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735E6C" w14:textId="5503E2E2" w:rsidR="003C2547" w:rsidRDefault="003C2547" w:rsidP="00405F8A"/>
    <w:p w14:paraId="6EF7D42F" w14:textId="77777777" w:rsidR="00405F8A" w:rsidRDefault="00405F8A" w:rsidP="00405F8A">
      <w:pPr>
        <w:jc w:val="center"/>
      </w:pPr>
      <w:r>
        <w:t>Observación:</w:t>
      </w:r>
    </w:p>
    <w:p w14:paraId="349413C6" w14:textId="77777777" w:rsidR="00405F8A" w:rsidRDefault="00405F8A" w:rsidP="00405F8A">
      <w:pPr>
        <w:jc w:val="both"/>
      </w:pPr>
      <w:r>
        <w:t>Informar como harán la distinción de los casos derivados y desistido entendiendo que deben ser reportados en la misma hoja del reporte.</w:t>
      </w:r>
    </w:p>
    <w:p w14:paraId="2FC760C8" w14:textId="77777777" w:rsidR="00405F8A" w:rsidRDefault="00405F8A" w:rsidP="00405F8A">
      <w:pPr>
        <w:jc w:val="center"/>
      </w:pPr>
      <w:r>
        <w:t>Respuesta:</w:t>
      </w:r>
    </w:p>
    <w:p w14:paraId="0ED8A7EF" w14:textId="1D451DFD" w:rsidR="00405F8A" w:rsidRDefault="00405F8A" w:rsidP="00405F8A">
      <w:pPr>
        <w:jc w:val="both"/>
        <w:rPr>
          <w:i/>
          <w:iCs/>
        </w:rPr>
      </w:pPr>
      <w:r>
        <w:rPr>
          <w:i/>
          <w:iCs/>
        </w:rPr>
        <w:t>En caso de existir reclamos “derivados” o “desistidos” la forma de distinción será en el estado, que es por “responder”, por tanto, del total de reclamos recibidos dichas solicitudes se encontraran dentro del denominador (Número de reclamos recibidos al año t) a espera de respuesta de experto en las unidades de SENCE. Además, dichas solicitudes serán incorporadas en cada hoja respectiva del reporte en Excel para fácil identificación, indicando: número de solicitud, instrumento beneficio o programa, fecha Formulario, fecha de Respuesta y estado.</w:t>
      </w:r>
    </w:p>
    <w:p w14:paraId="7F9C2C3A" w14:textId="77777777" w:rsidR="0071726B" w:rsidRDefault="0071726B" w:rsidP="00405F8A">
      <w:pPr>
        <w:jc w:val="both"/>
        <w:rPr>
          <w:i/>
          <w:iCs/>
        </w:rPr>
      </w:pPr>
    </w:p>
    <w:p w14:paraId="1123D52A" w14:textId="3D6E26D9" w:rsidR="00405F8A" w:rsidRPr="00405F8A" w:rsidRDefault="0071726B" w:rsidP="0071726B">
      <w:pPr>
        <w:jc w:val="center"/>
      </w:pPr>
      <w:r>
        <w:object w:dxaOrig="1543" w:dyaOrig="991" w14:anchorId="45D526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7.25pt;height:49.5pt" o:ole="">
            <v:imagedata r:id="rId7" o:title=""/>
          </v:shape>
          <o:OLEObject Type="Embed" ProgID="Excel.Sheet.12" ShapeID="_x0000_i1027" DrawAspect="Icon" ObjectID="_1722672542" r:id="rId8"/>
        </w:object>
      </w:r>
    </w:p>
    <w:sectPr w:rsidR="00405F8A" w:rsidRPr="00405F8A">
      <w:headerReference w:type="default" r:id="rId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961031" w14:textId="77777777" w:rsidR="00566DBC" w:rsidRDefault="00566DBC" w:rsidP="00D06789">
      <w:pPr>
        <w:spacing w:after="0" w:line="240" w:lineRule="auto"/>
      </w:pPr>
      <w:r>
        <w:separator/>
      </w:r>
    </w:p>
  </w:endnote>
  <w:endnote w:type="continuationSeparator" w:id="0">
    <w:p w14:paraId="5DE18E98" w14:textId="77777777" w:rsidR="00566DBC" w:rsidRDefault="00566DBC" w:rsidP="00D067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F13163" w14:textId="77777777" w:rsidR="00566DBC" w:rsidRDefault="00566DBC" w:rsidP="00D06789">
      <w:pPr>
        <w:spacing w:after="0" w:line="240" w:lineRule="auto"/>
      </w:pPr>
      <w:r>
        <w:separator/>
      </w:r>
    </w:p>
  </w:footnote>
  <w:footnote w:type="continuationSeparator" w:id="0">
    <w:p w14:paraId="30936C9E" w14:textId="77777777" w:rsidR="00566DBC" w:rsidRDefault="00566DBC" w:rsidP="00D067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788A5" w14:textId="77777777" w:rsidR="00D06789" w:rsidRDefault="00D06789" w:rsidP="00D06789">
    <w:r>
      <w:rPr>
        <w:b/>
        <w:noProof/>
        <w:sz w:val="20"/>
        <w:szCs w:val="20"/>
        <w:lang w:eastAsia="es-CL"/>
      </w:rPr>
      <w:drawing>
        <wp:anchor distT="0" distB="0" distL="114300" distR="114300" simplePos="0" relativeHeight="251659264" behindDoc="0" locked="0" layoutInCell="1" allowOverlap="1" wp14:anchorId="4CBA9244" wp14:editId="2C8A27BA">
          <wp:simplePos x="0" y="0"/>
          <wp:positionH relativeFrom="column">
            <wp:posOffset>-29900</wp:posOffset>
          </wp:positionH>
          <wp:positionV relativeFrom="paragraph">
            <wp:posOffset>166950</wp:posOffset>
          </wp:positionV>
          <wp:extent cx="1592580" cy="548640"/>
          <wp:effectExtent l="0" t="0" r="7620" b="3810"/>
          <wp:wrapSquare wrapText="bothSides"/>
          <wp:docPr id="2" name="Imagen 2"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592580" cy="548640"/>
                  </a:xfrm>
                  <a:prstGeom prst="rect">
                    <a:avLst/>
                  </a:prstGeom>
                </pic:spPr>
              </pic:pic>
            </a:graphicData>
          </a:graphic>
        </wp:anchor>
      </w:drawing>
    </w:r>
  </w:p>
  <w:p w14:paraId="1161E874" w14:textId="356652AE" w:rsidR="00D06789" w:rsidRDefault="00D06789" w:rsidP="00D06789">
    <w:pPr>
      <w:tabs>
        <w:tab w:val="left" w:pos="1798"/>
        <w:tab w:val="center" w:pos="4419"/>
        <w:tab w:val="right" w:pos="8838"/>
      </w:tabs>
      <w:spacing w:after="0" w:line="240" w:lineRule="auto"/>
      <w:jc w:val="right"/>
      <w:rPr>
        <w:rFonts w:eastAsia="Times New Roman" w:cs="Times New Roman"/>
        <w:sz w:val="16"/>
        <w:szCs w:val="24"/>
        <w:lang w:eastAsia="es-ES_tradnl"/>
      </w:rPr>
    </w:pPr>
    <w:r w:rsidRPr="007E3858">
      <w:rPr>
        <w:rFonts w:eastAsia="Times New Roman" w:cs="Times New Roman"/>
        <w:sz w:val="16"/>
        <w:szCs w:val="24"/>
        <w:lang w:eastAsia="es-ES_tradnl"/>
      </w:rPr>
      <w:t>Tipo:</w:t>
    </w:r>
    <w:r w:rsidR="00405F8A">
      <w:rPr>
        <w:rFonts w:eastAsia="Times New Roman" w:cs="Times New Roman"/>
        <w:sz w:val="16"/>
        <w:szCs w:val="24"/>
        <w:lang w:eastAsia="es-ES_tradnl"/>
      </w:rPr>
      <w:t xml:space="preserve"> Observación</w:t>
    </w:r>
    <w:r w:rsidRPr="007E3858">
      <w:rPr>
        <w:rFonts w:eastAsia="Times New Roman" w:cs="Times New Roman"/>
        <w:sz w:val="16"/>
        <w:szCs w:val="24"/>
        <w:lang w:eastAsia="es-ES_tradnl"/>
      </w:rPr>
      <w:t xml:space="preserve"> </w:t>
    </w:r>
    <w:r w:rsidR="00405F8A" w:rsidRPr="00405F8A">
      <w:rPr>
        <w:rFonts w:eastAsia="Times New Roman" w:cs="Times New Roman"/>
        <w:sz w:val="16"/>
        <w:szCs w:val="24"/>
        <w:lang w:eastAsia="es-ES_tradnl"/>
      </w:rPr>
      <w:t xml:space="preserve">2° </w:t>
    </w:r>
    <w:r w:rsidR="00405F8A">
      <w:rPr>
        <w:rFonts w:eastAsia="Times New Roman" w:cs="Times New Roman"/>
        <w:sz w:val="16"/>
        <w:szCs w:val="24"/>
        <w:lang w:eastAsia="es-ES_tradnl"/>
      </w:rPr>
      <w:t>ejercicio metodológico</w:t>
    </w:r>
  </w:p>
  <w:p w14:paraId="741F5AB1" w14:textId="20CC346C" w:rsidR="00D06789" w:rsidRPr="007E3858" w:rsidRDefault="00D06789" w:rsidP="00D06789">
    <w:pPr>
      <w:tabs>
        <w:tab w:val="left" w:pos="1798"/>
        <w:tab w:val="center" w:pos="4419"/>
        <w:tab w:val="right" w:pos="8838"/>
      </w:tabs>
      <w:spacing w:after="0" w:line="240" w:lineRule="auto"/>
      <w:jc w:val="right"/>
      <w:rPr>
        <w:rFonts w:eastAsia="Times New Roman" w:cs="Times New Roman"/>
        <w:sz w:val="16"/>
        <w:szCs w:val="24"/>
        <w:lang w:eastAsia="es-ES_tradnl"/>
      </w:rPr>
    </w:pPr>
    <w:r w:rsidRPr="007E3858">
      <w:rPr>
        <w:rFonts w:eastAsia="Times New Roman" w:cs="Times New Roman"/>
        <w:sz w:val="16"/>
        <w:szCs w:val="24"/>
        <w:lang w:eastAsia="es-ES_tradnl"/>
      </w:rPr>
      <w:t xml:space="preserve">Fecha: </w:t>
    </w:r>
    <w:r w:rsidR="00405F8A">
      <w:rPr>
        <w:rFonts w:eastAsia="Times New Roman" w:cs="Times New Roman"/>
        <w:sz w:val="16"/>
        <w:szCs w:val="24"/>
        <w:lang w:eastAsia="es-ES_tradnl"/>
      </w:rPr>
      <w:t>22</w:t>
    </w:r>
    <w:r>
      <w:rPr>
        <w:rFonts w:eastAsia="Times New Roman" w:cs="Times New Roman"/>
        <w:sz w:val="16"/>
        <w:szCs w:val="24"/>
        <w:lang w:eastAsia="es-ES_tradnl"/>
      </w:rPr>
      <w:t>/8</w:t>
    </w:r>
    <w:r w:rsidRPr="007E3858">
      <w:rPr>
        <w:rFonts w:eastAsia="Times New Roman" w:cs="Times New Roman"/>
        <w:sz w:val="16"/>
        <w:szCs w:val="24"/>
        <w:lang w:eastAsia="es-ES_tradnl"/>
      </w:rPr>
      <w:t>/202</w:t>
    </w:r>
    <w:r>
      <w:rPr>
        <w:rFonts w:eastAsia="Times New Roman" w:cs="Times New Roman"/>
        <w:sz w:val="16"/>
        <w:szCs w:val="24"/>
        <w:lang w:eastAsia="es-ES_tradnl"/>
      </w:rPr>
      <w:t>2</w:t>
    </w:r>
  </w:p>
  <w:p w14:paraId="71E72D1C" w14:textId="237749F0" w:rsidR="00D06789" w:rsidRDefault="00D06789" w:rsidP="00D06789">
    <w:pPr>
      <w:tabs>
        <w:tab w:val="left" w:pos="1798"/>
        <w:tab w:val="center" w:pos="4419"/>
        <w:tab w:val="right" w:pos="8838"/>
      </w:tabs>
      <w:spacing w:after="0" w:line="240" w:lineRule="auto"/>
      <w:jc w:val="right"/>
      <w:rPr>
        <w:rFonts w:eastAsia="Times New Roman" w:cs="Times New Roman"/>
        <w:sz w:val="16"/>
        <w:szCs w:val="24"/>
        <w:lang w:eastAsia="es-ES_tradnl"/>
      </w:rPr>
    </w:pPr>
    <w:r w:rsidRPr="007E3858">
      <w:rPr>
        <w:rFonts w:eastAsia="Times New Roman" w:cs="Times New Roman"/>
        <w:sz w:val="16"/>
        <w:szCs w:val="24"/>
        <w:lang w:eastAsia="es-ES_tradnl"/>
      </w:rPr>
      <w:t xml:space="preserve">Página: </w:t>
    </w:r>
    <w:r w:rsidRPr="007E3858">
      <w:rPr>
        <w:rFonts w:eastAsia="Times New Roman" w:cs="Times New Roman"/>
        <w:sz w:val="16"/>
        <w:szCs w:val="24"/>
        <w:lang w:eastAsia="es-ES_tradnl"/>
      </w:rPr>
      <w:fldChar w:fldCharType="begin"/>
    </w:r>
    <w:r w:rsidRPr="007E3858">
      <w:rPr>
        <w:rFonts w:eastAsia="Times New Roman" w:cs="Times New Roman"/>
        <w:sz w:val="16"/>
        <w:szCs w:val="24"/>
        <w:lang w:eastAsia="es-ES_tradnl"/>
      </w:rPr>
      <w:instrText xml:space="preserve"> PAGE </w:instrText>
    </w:r>
    <w:r w:rsidRPr="007E3858">
      <w:rPr>
        <w:rFonts w:eastAsia="Times New Roman" w:cs="Times New Roman"/>
        <w:sz w:val="16"/>
        <w:szCs w:val="24"/>
        <w:lang w:eastAsia="es-ES_tradnl"/>
      </w:rPr>
      <w:fldChar w:fldCharType="separate"/>
    </w:r>
    <w:r>
      <w:rPr>
        <w:rFonts w:eastAsia="Times New Roman" w:cs="Times New Roman"/>
        <w:sz w:val="16"/>
        <w:szCs w:val="24"/>
        <w:lang w:eastAsia="es-ES_tradnl"/>
      </w:rPr>
      <w:t>1</w:t>
    </w:r>
    <w:r w:rsidRPr="007E3858">
      <w:rPr>
        <w:rFonts w:eastAsia="Times New Roman" w:cs="Times New Roman"/>
        <w:sz w:val="16"/>
        <w:szCs w:val="24"/>
        <w:lang w:eastAsia="es-ES_tradnl"/>
      </w:rPr>
      <w:fldChar w:fldCharType="end"/>
    </w:r>
    <w:r w:rsidRPr="007E3858">
      <w:rPr>
        <w:rFonts w:eastAsia="Times New Roman" w:cs="Times New Roman"/>
        <w:sz w:val="16"/>
        <w:szCs w:val="24"/>
        <w:lang w:eastAsia="es-ES_tradnl"/>
      </w:rPr>
      <w:t xml:space="preserve"> de </w:t>
    </w:r>
    <w:r w:rsidRPr="007E3858">
      <w:rPr>
        <w:rFonts w:eastAsia="Times New Roman" w:cs="Times New Roman"/>
        <w:sz w:val="16"/>
        <w:szCs w:val="24"/>
        <w:lang w:eastAsia="es-ES_tradnl"/>
      </w:rPr>
      <w:fldChar w:fldCharType="begin"/>
    </w:r>
    <w:r w:rsidRPr="007E3858">
      <w:rPr>
        <w:rFonts w:eastAsia="Times New Roman" w:cs="Times New Roman"/>
        <w:sz w:val="16"/>
        <w:szCs w:val="24"/>
        <w:lang w:eastAsia="es-ES_tradnl"/>
      </w:rPr>
      <w:instrText xml:space="preserve"> NUMPAGES </w:instrText>
    </w:r>
    <w:r w:rsidRPr="007E3858">
      <w:rPr>
        <w:rFonts w:eastAsia="Times New Roman" w:cs="Times New Roman"/>
        <w:sz w:val="16"/>
        <w:szCs w:val="24"/>
        <w:lang w:eastAsia="es-ES_tradnl"/>
      </w:rPr>
      <w:fldChar w:fldCharType="separate"/>
    </w:r>
    <w:r>
      <w:rPr>
        <w:rFonts w:eastAsia="Times New Roman" w:cs="Times New Roman"/>
        <w:sz w:val="16"/>
        <w:szCs w:val="24"/>
        <w:lang w:eastAsia="es-ES_tradnl"/>
      </w:rPr>
      <w:t>6</w:t>
    </w:r>
    <w:r w:rsidRPr="007E3858">
      <w:rPr>
        <w:rFonts w:eastAsia="Times New Roman" w:cs="Times New Roman"/>
        <w:sz w:val="16"/>
        <w:szCs w:val="24"/>
        <w:lang w:eastAsia="es-ES_tradnl"/>
      </w:rPr>
      <w:fldChar w:fldCharType="end"/>
    </w:r>
  </w:p>
  <w:p w14:paraId="325C4219" w14:textId="3E0BE1CE" w:rsidR="00E6620C" w:rsidRDefault="00E6620C" w:rsidP="00D06789">
    <w:pPr>
      <w:tabs>
        <w:tab w:val="left" w:pos="1798"/>
        <w:tab w:val="center" w:pos="4419"/>
        <w:tab w:val="right" w:pos="8838"/>
      </w:tabs>
      <w:spacing w:after="0" w:line="240" w:lineRule="auto"/>
      <w:jc w:val="right"/>
      <w:rPr>
        <w:rFonts w:eastAsia="Times New Roman" w:cs="Times New Roman"/>
        <w:sz w:val="16"/>
        <w:szCs w:val="24"/>
        <w:lang w:eastAsia="es-ES_tradnl"/>
      </w:rPr>
    </w:pPr>
    <w:r>
      <w:rPr>
        <w:rFonts w:eastAsia="Times New Roman" w:cs="Times New Roman"/>
        <w:sz w:val="16"/>
        <w:szCs w:val="24"/>
        <w:lang w:eastAsia="es-ES_tradnl"/>
      </w:rPr>
      <w:t>Unidad de Canales y Atención a Personas</w:t>
    </w:r>
  </w:p>
  <w:p w14:paraId="5A2A2315" w14:textId="77777777" w:rsidR="00D06789" w:rsidRDefault="00D0678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A67276"/>
    <w:multiLevelType w:val="hybridMultilevel"/>
    <w:tmpl w:val="C5807A1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1A655D9A"/>
    <w:multiLevelType w:val="multilevel"/>
    <w:tmpl w:val="6DDE75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9183A57"/>
    <w:multiLevelType w:val="hybridMultilevel"/>
    <w:tmpl w:val="1EC0F08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2ED60EE6"/>
    <w:multiLevelType w:val="hybridMultilevel"/>
    <w:tmpl w:val="335A7412"/>
    <w:lvl w:ilvl="0" w:tplc="403CB7DA">
      <w:start w:val="1"/>
      <w:numFmt w:val="lowerLetter"/>
      <w:lvlText w:val="%1)"/>
      <w:lvlJc w:val="left"/>
      <w:pPr>
        <w:ind w:left="720" w:hanging="360"/>
      </w:pPr>
      <w:rPr>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16cid:durableId="1624118877">
    <w:abstractNumId w:val="2"/>
  </w:num>
  <w:num w:numId="2" w16cid:durableId="1164277367">
    <w:abstractNumId w:val="1"/>
  </w:num>
  <w:num w:numId="3" w16cid:durableId="61029400">
    <w:abstractNumId w:val="3"/>
  </w:num>
  <w:num w:numId="4" w16cid:durableId="9310158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2C1F"/>
    <w:rsid w:val="00021EE0"/>
    <w:rsid w:val="00032E12"/>
    <w:rsid w:val="000E0031"/>
    <w:rsid w:val="000E637A"/>
    <w:rsid w:val="000F7EE5"/>
    <w:rsid w:val="00102ACD"/>
    <w:rsid w:val="00165491"/>
    <w:rsid w:val="00170EE5"/>
    <w:rsid w:val="00173CBB"/>
    <w:rsid w:val="001A5DE9"/>
    <w:rsid w:val="001B6FCE"/>
    <w:rsid w:val="002414CE"/>
    <w:rsid w:val="002711C3"/>
    <w:rsid w:val="002738A9"/>
    <w:rsid w:val="00294042"/>
    <w:rsid w:val="002F66E6"/>
    <w:rsid w:val="003168C3"/>
    <w:rsid w:val="00324B5E"/>
    <w:rsid w:val="003718EF"/>
    <w:rsid w:val="00380AA1"/>
    <w:rsid w:val="003B777A"/>
    <w:rsid w:val="003C2547"/>
    <w:rsid w:val="003D0B28"/>
    <w:rsid w:val="00405F8A"/>
    <w:rsid w:val="00487777"/>
    <w:rsid w:val="004D5200"/>
    <w:rsid w:val="00520A63"/>
    <w:rsid w:val="005337C0"/>
    <w:rsid w:val="0056501B"/>
    <w:rsid w:val="00566DBC"/>
    <w:rsid w:val="0059343B"/>
    <w:rsid w:val="005B246B"/>
    <w:rsid w:val="005D40AF"/>
    <w:rsid w:val="006119D3"/>
    <w:rsid w:val="00613CFA"/>
    <w:rsid w:val="00620978"/>
    <w:rsid w:val="00623E02"/>
    <w:rsid w:val="00652621"/>
    <w:rsid w:val="006C5D7C"/>
    <w:rsid w:val="006D3058"/>
    <w:rsid w:val="006D65E9"/>
    <w:rsid w:val="006F3F9E"/>
    <w:rsid w:val="007037B1"/>
    <w:rsid w:val="0071726B"/>
    <w:rsid w:val="00752AFA"/>
    <w:rsid w:val="00755404"/>
    <w:rsid w:val="00822AB2"/>
    <w:rsid w:val="008B5F3A"/>
    <w:rsid w:val="008D06E0"/>
    <w:rsid w:val="00906653"/>
    <w:rsid w:val="0095616E"/>
    <w:rsid w:val="009619CA"/>
    <w:rsid w:val="00965894"/>
    <w:rsid w:val="00A037F3"/>
    <w:rsid w:val="00A61180"/>
    <w:rsid w:val="00AA3086"/>
    <w:rsid w:val="00AB18D6"/>
    <w:rsid w:val="00AE18FD"/>
    <w:rsid w:val="00AE1A14"/>
    <w:rsid w:val="00AE7FB7"/>
    <w:rsid w:val="00B6568B"/>
    <w:rsid w:val="00BC0B65"/>
    <w:rsid w:val="00C012BD"/>
    <w:rsid w:val="00C407E4"/>
    <w:rsid w:val="00C52929"/>
    <w:rsid w:val="00C85C50"/>
    <w:rsid w:val="00C8607A"/>
    <w:rsid w:val="00CA2C1F"/>
    <w:rsid w:val="00CA5991"/>
    <w:rsid w:val="00CC466C"/>
    <w:rsid w:val="00D00D29"/>
    <w:rsid w:val="00D06328"/>
    <w:rsid w:val="00D06789"/>
    <w:rsid w:val="00D115E4"/>
    <w:rsid w:val="00D375E1"/>
    <w:rsid w:val="00DD6F04"/>
    <w:rsid w:val="00E6620C"/>
    <w:rsid w:val="00E755AE"/>
    <w:rsid w:val="00EA4722"/>
    <w:rsid w:val="00EB44BB"/>
    <w:rsid w:val="00F5717E"/>
    <w:rsid w:val="00F841BD"/>
    <w:rsid w:val="00F86A41"/>
    <w:rsid w:val="00FA1D62"/>
    <w:rsid w:val="00FD797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D195BD"/>
  <w15:chartTrackingRefBased/>
  <w15:docId w15:val="{D489534D-76FC-412F-BEFA-2109DBF3C6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5F8A"/>
    <w:pPr>
      <w:spacing w:line="254" w:lineRule="auto"/>
    </w:pPr>
    <w:rPr>
      <w:rFonts w:ascii="Calibri" w:hAnsi="Calibri" w:cs="Calibri"/>
    </w:rPr>
  </w:style>
  <w:style w:type="paragraph" w:styleId="Ttulo1">
    <w:name w:val="heading 1"/>
    <w:basedOn w:val="Normal"/>
    <w:next w:val="Normal"/>
    <w:link w:val="Ttulo1Car"/>
    <w:uiPriority w:val="9"/>
    <w:qFormat/>
    <w:rsid w:val="00D06789"/>
    <w:pPr>
      <w:keepNext/>
      <w:keepLines/>
      <w:spacing w:before="480" w:after="0" w:line="259" w:lineRule="auto"/>
      <w:outlineLvl w:val="0"/>
    </w:pPr>
    <w:rPr>
      <w:rFonts w:asciiTheme="majorHAnsi" w:eastAsiaTheme="majorEastAsia" w:hAnsiTheme="majorHAnsi" w:cstheme="majorBidi"/>
      <w:b/>
      <w:bCs/>
      <w:color w:val="2E74B5" w:themeColor="accent1" w:themeShade="BF"/>
      <w:sz w:val="28"/>
      <w:szCs w:val="28"/>
    </w:rPr>
  </w:style>
  <w:style w:type="paragraph" w:styleId="Ttulo2">
    <w:name w:val="heading 2"/>
    <w:basedOn w:val="Normal"/>
    <w:next w:val="Normal"/>
    <w:link w:val="Ttulo2Car"/>
    <w:uiPriority w:val="9"/>
    <w:unhideWhenUsed/>
    <w:qFormat/>
    <w:rsid w:val="005D40AF"/>
    <w:pPr>
      <w:keepNext/>
      <w:keepLines/>
      <w:spacing w:before="40" w:after="0" w:line="259" w:lineRule="auto"/>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A2C1F"/>
    <w:pPr>
      <w:spacing w:line="259" w:lineRule="auto"/>
      <w:ind w:left="720"/>
      <w:contextualSpacing/>
    </w:pPr>
    <w:rPr>
      <w:rFonts w:asciiTheme="minorHAnsi" w:hAnsiTheme="minorHAnsi" w:cstheme="minorBidi"/>
    </w:rPr>
  </w:style>
  <w:style w:type="paragraph" w:styleId="NormalWeb">
    <w:name w:val="Normal (Web)"/>
    <w:basedOn w:val="Normal"/>
    <w:uiPriority w:val="99"/>
    <w:semiHidden/>
    <w:unhideWhenUsed/>
    <w:rsid w:val="003168C3"/>
    <w:pPr>
      <w:spacing w:before="100" w:beforeAutospacing="1" w:after="100" w:afterAutospacing="1" w:line="240" w:lineRule="auto"/>
    </w:pPr>
    <w:rPr>
      <w:rFonts w:ascii="Times New Roman" w:eastAsia="Times New Roman" w:hAnsi="Times New Roman" w:cs="Times New Roman"/>
      <w:sz w:val="24"/>
      <w:szCs w:val="24"/>
      <w:lang w:eastAsia="es-CL"/>
    </w:rPr>
  </w:style>
  <w:style w:type="paragraph" w:styleId="Encabezado">
    <w:name w:val="header"/>
    <w:basedOn w:val="Normal"/>
    <w:link w:val="EncabezadoCar"/>
    <w:uiPriority w:val="99"/>
    <w:unhideWhenUsed/>
    <w:rsid w:val="00D06789"/>
    <w:pPr>
      <w:tabs>
        <w:tab w:val="center" w:pos="4419"/>
        <w:tab w:val="right" w:pos="8838"/>
      </w:tabs>
      <w:spacing w:after="0" w:line="240" w:lineRule="auto"/>
    </w:pPr>
    <w:rPr>
      <w:rFonts w:asciiTheme="minorHAnsi" w:hAnsiTheme="minorHAnsi" w:cstheme="minorBidi"/>
    </w:rPr>
  </w:style>
  <w:style w:type="character" w:customStyle="1" w:styleId="EncabezadoCar">
    <w:name w:val="Encabezado Car"/>
    <w:basedOn w:val="Fuentedeprrafopredeter"/>
    <w:link w:val="Encabezado"/>
    <w:uiPriority w:val="99"/>
    <w:rsid w:val="00D06789"/>
  </w:style>
  <w:style w:type="paragraph" w:styleId="Piedepgina">
    <w:name w:val="footer"/>
    <w:basedOn w:val="Normal"/>
    <w:link w:val="PiedepginaCar"/>
    <w:uiPriority w:val="99"/>
    <w:unhideWhenUsed/>
    <w:rsid w:val="00D06789"/>
    <w:pPr>
      <w:tabs>
        <w:tab w:val="center" w:pos="4419"/>
        <w:tab w:val="right" w:pos="8838"/>
      </w:tabs>
      <w:spacing w:after="0" w:line="240" w:lineRule="auto"/>
    </w:pPr>
    <w:rPr>
      <w:rFonts w:asciiTheme="minorHAnsi" w:hAnsiTheme="minorHAnsi" w:cstheme="minorBidi"/>
    </w:rPr>
  </w:style>
  <w:style w:type="character" w:customStyle="1" w:styleId="PiedepginaCar">
    <w:name w:val="Pie de página Car"/>
    <w:basedOn w:val="Fuentedeprrafopredeter"/>
    <w:link w:val="Piedepgina"/>
    <w:uiPriority w:val="99"/>
    <w:rsid w:val="00D06789"/>
  </w:style>
  <w:style w:type="character" w:customStyle="1" w:styleId="Ttulo1Car">
    <w:name w:val="Título 1 Car"/>
    <w:basedOn w:val="Fuentedeprrafopredeter"/>
    <w:link w:val="Ttulo1"/>
    <w:uiPriority w:val="9"/>
    <w:rsid w:val="00D06789"/>
    <w:rPr>
      <w:rFonts w:asciiTheme="majorHAnsi" w:eastAsiaTheme="majorEastAsia" w:hAnsiTheme="majorHAnsi" w:cstheme="majorBidi"/>
      <w:b/>
      <w:bCs/>
      <w:color w:val="2E74B5" w:themeColor="accent1" w:themeShade="BF"/>
      <w:sz w:val="28"/>
      <w:szCs w:val="28"/>
    </w:rPr>
  </w:style>
  <w:style w:type="character" w:customStyle="1" w:styleId="Ttulo2Car">
    <w:name w:val="Título 2 Car"/>
    <w:basedOn w:val="Fuentedeprrafopredeter"/>
    <w:link w:val="Ttulo2"/>
    <w:uiPriority w:val="9"/>
    <w:rsid w:val="005D40AF"/>
    <w:rPr>
      <w:rFonts w:asciiTheme="majorHAnsi" w:eastAsiaTheme="majorEastAsia" w:hAnsiTheme="majorHAnsi" w:cstheme="majorBidi"/>
      <w:color w:val="2E74B5" w:themeColor="accent1" w:themeShade="BF"/>
      <w:sz w:val="26"/>
      <w:szCs w:val="26"/>
    </w:rPr>
  </w:style>
  <w:style w:type="character" w:styleId="nfasisintenso">
    <w:name w:val="Intense Emphasis"/>
    <w:basedOn w:val="Fuentedeprrafopredeter"/>
    <w:uiPriority w:val="21"/>
    <w:qFormat/>
    <w:rsid w:val="00102ACD"/>
    <w:rPr>
      <w:i/>
      <w:iCs/>
      <w:color w:val="5B9BD5"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930262">
      <w:bodyDiv w:val="1"/>
      <w:marLeft w:val="0"/>
      <w:marRight w:val="0"/>
      <w:marTop w:val="0"/>
      <w:marBottom w:val="0"/>
      <w:divBdr>
        <w:top w:val="none" w:sz="0" w:space="0" w:color="auto"/>
        <w:left w:val="none" w:sz="0" w:space="0" w:color="auto"/>
        <w:bottom w:val="none" w:sz="0" w:space="0" w:color="auto"/>
        <w:right w:val="none" w:sz="0" w:space="0" w:color="auto"/>
      </w:divBdr>
    </w:div>
    <w:div w:id="190346158">
      <w:bodyDiv w:val="1"/>
      <w:marLeft w:val="0"/>
      <w:marRight w:val="0"/>
      <w:marTop w:val="0"/>
      <w:marBottom w:val="0"/>
      <w:divBdr>
        <w:top w:val="none" w:sz="0" w:space="0" w:color="auto"/>
        <w:left w:val="none" w:sz="0" w:space="0" w:color="auto"/>
        <w:bottom w:val="none" w:sz="0" w:space="0" w:color="auto"/>
        <w:right w:val="none" w:sz="0" w:space="0" w:color="auto"/>
      </w:divBdr>
    </w:div>
    <w:div w:id="275135613">
      <w:bodyDiv w:val="1"/>
      <w:marLeft w:val="0"/>
      <w:marRight w:val="0"/>
      <w:marTop w:val="0"/>
      <w:marBottom w:val="0"/>
      <w:divBdr>
        <w:top w:val="none" w:sz="0" w:space="0" w:color="auto"/>
        <w:left w:val="none" w:sz="0" w:space="0" w:color="auto"/>
        <w:bottom w:val="none" w:sz="0" w:space="0" w:color="auto"/>
        <w:right w:val="none" w:sz="0" w:space="0" w:color="auto"/>
      </w:divBdr>
    </w:div>
    <w:div w:id="385494330">
      <w:bodyDiv w:val="1"/>
      <w:marLeft w:val="0"/>
      <w:marRight w:val="0"/>
      <w:marTop w:val="0"/>
      <w:marBottom w:val="0"/>
      <w:divBdr>
        <w:top w:val="none" w:sz="0" w:space="0" w:color="auto"/>
        <w:left w:val="none" w:sz="0" w:space="0" w:color="auto"/>
        <w:bottom w:val="none" w:sz="0" w:space="0" w:color="auto"/>
        <w:right w:val="none" w:sz="0" w:space="0" w:color="auto"/>
      </w:divBdr>
    </w:div>
    <w:div w:id="534537090">
      <w:bodyDiv w:val="1"/>
      <w:marLeft w:val="0"/>
      <w:marRight w:val="0"/>
      <w:marTop w:val="0"/>
      <w:marBottom w:val="0"/>
      <w:divBdr>
        <w:top w:val="none" w:sz="0" w:space="0" w:color="auto"/>
        <w:left w:val="none" w:sz="0" w:space="0" w:color="auto"/>
        <w:bottom w:val="none" w:sz="0" w:space="0" w:color="auto"/>
        <w:right w:val="none" w:sz="0" w:space="0" w:color="auto"/>
      </w:divBdr>
    </w:div>
    <w:div w:id="579947599">
      <w:bodyDiv w:val="1"/>
      <w:marLeft w:val="0"/>
      <w:marRight w:val="0"/>
      <w:marTop w:val="0"/>
      <w:marBottom w:val="0"/>
      <w:divBdr>
        <w:top w:val="none" w:sz="0" w:space="0" w:color="auto"/>
        <w:left w:val="none" w:sz="0" w:space="0" w:color="auto"/>
        <w:bottom w:val="none" w:sz="0" w:space="0" w:color="auto"/>
        <w:right w:val="none" w:sz="0" w:space="0" w:color="auto"/>
      </w:divBdr>
    </w:div>
    <w:div w:id="696664228">
      <w:bodyDiv w:val="1"/>
      <w:marLeft w:val="0"/>
      <w:marRight w:val="0"/>
      <w:marTop w:val="0"/>
      <w:marBottom w:val="0"/>
      <w:divBdr>
        <w:top w:val="none" w:sz="0" w:space="0" w:color="auto"/>
        <w:left w:val="none" w:sz="0" w:space="0" w:color="auto"/>
        <w:bottom w:val="none" w:sz="0" w:space="0" w:color="auto"/>
        <w:right w:val="none" w:sz="0" w:space="0" w:color="auto"/>
      </w:divBdr>
    </w:div>
    <w:div w:id="824933043">
      <w:bodyDiv w:val="1"/>
      <w:marLeft w:val="0"/>
      <w:marRight w:val="0"/>
      <w:marTop w:val="0"/>
      <w:marBottom w:val="0"/>
      <w:divBdr>
        <w:top w:val="none" w:sz="0" w:space="0" w:color="auto"/>
        <w:left w:val="none" w:sz="0" w:space="0" w:color="auto"/>
        <w:bottom w:val="none" w:sz="0" w:space="0" w:color="auto"/>
        <w:right w:val="none" w:sz="0" w:space="0" w:color="auto"/>
      </w:divBdr>
    </w:div>
    <w:div w:id="900168917">
      <w:bodyDiv w:val="1"/>
      <w:marLeft w:val="0"/>
      <w:marRight w:val="0"/>
      <w:marTop w:val="0"/>
      <w:marBottom w:val="0"/>
      <w:divBdr>
        <w:top w:val="none" w:sz="0" w:space="0" w:color="auto"/>
        <w:left w:val="none" w:sz="0" w:space="0" w:color="auto"/>
        <w:bottom w:val="none" w:sz="0" w:space="0" w:color="auto"/>
        <w:right w:val="none" w:sz="0" w:space="0" w:color="auto"/>
      </w:divBdr>
    </w:div>
    <w:div w:id="1037511777">
      <w:bodyDiv w:val="1"/>
      <w:marLeft w:val="0"/>
      <w:marRight w:val="0"/>
      <w:marTop w:val="0"/>
      <w:marBottom w:val="0"/>
      <w:divBdr>
        <w:top w:val="none" w:sz="0" w:space="0" w:color="auto"/>
        <w:left w:val="none" w:sz="0" w:space="0" w:color="auto"/>
        <w:bottom w:val="none" w:sz="0" w:space="0" w:color="auto"/>
        <w:right w:val="none" w:sz="0" w:space="0" w:color="auto"/>
      </w:divBdr>
    </w:div>
    <w:div w:id="1593006926">
      <w:bodyDiv w:val="1"/>
      <w:marLeft w:val="0"/>
      <w:marRight w:val="0"/>
      <w:marTop w:val="0"/>
      <w:marBottom w:val="0"/>
      <w:divBdr>
        <w:top w:val="none" w:sz="0" w:space="0" w:color="auto"/>
        <w:left w:val="none" w:sz="0" w:space="0" w:color="auto"/>
        <w:bottom w:val="none" w:sz="0" w:space="0" w:color="auto"/>
        <w:right w:val="none" w:sz="0" w:space="0" w:color="auto"/>
      </w:divBdr>
    </w:div>
    <w:div w:id="1593272208">
      <w:bodyDiv w:val="1"/>
      <w:marLeft w:val="0"/>
      <w:marRight w:val="0"/>
      <w:marTop w:val="0"/>
      <w:marBottom w:val="0"/>
      <w:divBdr>
        <w:top w:val="none" w:sz="0" w:space="0" w:color="auto"/>
        <w:left w:val="none" w:sz="0" w:space="0" w:color="auto"/>
        <w:bottom w:val="none" w:sz="0" w:space="0" w:color="auto"/>
        <w:right w:val="none" w:sz="0" w:space="0" w:color="auto"/>
      </w:divBdr>
    </w:div>
    <w:div w:id="1598638937">
      <w:bodyDiv w:val="1"/>
      <w:marLeft w:val="0"/>
      <w:marRight w:val="0"/>
      <w:marTop w:val="0"/>
      <w:marBottom w:val="0"/>
      <w:divBdr>
        <w:top w:val="none" w:sz="0" w:space="0" w:color="auto"/>
        <w:left w:val="none" w:sz="0" w:space="0" w:color="auto"/>
        <w:bottom w:val="none" w:sz="0" w:space="0" w:color="auto"/>
        <w:right w:val="none" w:sz="0" w:space="0" w:color="auto"/>
      </w:divBdr>
    </w:div>
    <w:div w:id="1632320060">
      <w:bodyDiv w:val="1"/>
      <w:marLeft w:val="0"/>
      <w:marRight w:val="0"/>
      <w:marTop w:val="0"/>
      <w:marBottom w:val="0"/>
      <w:divBdr>
        <w:top w:val="none" w:sz="0" w:space="0" w:color="auto"/>
        <w:left w:val="none" w:sz="0" w:space="0" w:color="auto"/>
        <w:bottom w:val="none" w:sz="0" w:space="0" w:color="auto"/>
        <w:right w:val="none" w:sz="0" w:space="0" w:color="auto"/>
      </w:divBdr>
    </w:div>
    <w:div w:id="1862277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Excel_Worksheet.xlsx"/><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Pages>
  <Words>114</Words>
  <Characters>627</Characters>
  <Application>Microsoft Office Word</Application>
  <DocSecurity>0</DocSecurity>
  <Lines>5</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Sebastián Hernan Allende Saldías</dc:creator>
  <cp:keywords/>
  <dc:description/>
  <cp:lastModifiedBy>Esteban Tripailao Contreras</cp:lastModifiedBy>
  <cp:revision>3</cp:revision>
  <dcterms:created xsi:type="dcterms:W3CDTF">2022-08-22T15:11:00Z</dcterms:created>
  <dcterms:modified xsi:type="dcterms:W3CDTF">2022-08-22T15:23:00Z</dcterms:modified>
</cp:coreProperties>
</file>