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EF314" w14:textId="44329313" w:rsidR="00BC6DB8" w:rsidRPr="00A75C97" w:rsidRDefault="00BC6DB8" w:rsidP="00A75C97">
      <w:pPr>
        <w:pStyle w:val="xxxxxmsonormal"/>
        <w:jc w:val="center"/>
        <w:rPr>
          <w:rFonts w:cstheme="minorHAnsi"/>
          <w:b/>
          <w:bCs/>
          <w:sz w:val="24"/>
          <w:szCs w:val="24"/>
        </w:rPr>
      </w:pPr>
      <w:r w:rsidRPr="00A75C97">
        <w:rPr>
          <w:rFonts w:cstheme="minorHAnsi"/>
          <w:b/>
          <w:bCs/>
          <w:sz w:val="24"/>
          <w:szCs w:val="24"/>
        </w:rPr>
        <w:t>INFORME DE ESTADO DE AVANCE Y EVALUACIÓN DE</w:t>
      </w:r>
      <w:r w:rsidR="00BE0455">
        <w:rPr>
          <w:rFonts w:cstheme="minorHAnsi"/>
          <w:b/>
          <w:bCs/>
          <w:sz w:val="24"/>
          <w:szCs w:val="24"/>
        </w:rPr>
        <w:t xml:space="preserve"> LA</w:t>
      </w:r>
      <w:r w:rsidRPr="00A75C97">
        <w:rPr>
          <w:rFonts w:cstheme="minorHAnsi"/>
          <w:b/>
          <w:bCs/>
          <w:sz w:val="24"/>
          <w:szCs w:val="24"/>
        </w:rPr>
        <w:t xml:space="preserve"> IMPLEMENTACIÓN DEL SISTEMA DE INTEGRIDA</w:t>
      </w:r>
      <w:r w:rsidR="00BE0455">
        <w:rPr>
          <w:rFonts w:cstheme="minorHAnsi"/>
          <w:b/>
          <w:bCs/>
          <w:sz w:val="24"/>
          <w:szCs w:val="24"/>
        </w:rPr>
        <w:t>D</w:t>
      </w:r>
      <w:r w:rsidRPr="00A75C97">
        <w:rPr>
          <w:rFonts w:cstheme="minorHAnsi"/>
          <w:b/>
          <w:bCs/>
          <w:sz w:val="24"/>
          <w:szCs w:val="24"/>
        </w:rPr>
        <w:t xml:space="preserve"> DE LA CÁMARA DE DIPUTADAS Y DIPUTADOS</w:t>
      </w:r>
    </w:p>
    <w:p w14:paraId="00F6508D" w14:textId="45E4C59E" w:rsidR="007C1E69" w:rsidRDefault="007C1E69" w:rsidP="007C1E69">
      <w:pPr>
        <w:pStyle w:val="xxxxxmsonormal"/>
        <w:jc w:val="both"/>
        <w:rPr>
          <w:rFonts w:cstheme="minorHAnsi"/>
        </w:rPr>
      </w:pPr>
    </w:p>
    <w:p w14:paraId="747E2A5E" w14:textId="77777777" w:rsidR="00A75C97" w:rsidRDefault="00A75C97" w:rsidP="007C1E69">
      <w:pPr>
        <w:pStyle w:val="xxxxxmsonormal"/>
        <w:jc w:val="both"/>
        <w:rPr>
          <w:rFonts w:cstheme="minorHAnsi"/>
        </w:rPr>
      </w:pPr>
    </w:p>
    <w:p w14:paraId="31D3616B" w14:textId="6B670360" w:rsidR="00BC6DB8" w:rsidRDefault="00BC6DB8" w:rsidP="007C1E69">
      <w:pPr>
        <w:pStyle w:val="xxxxxmsonormal"/>
        <w:jc w:val="both"/>
        <w:rPr>
          <w:rFonts w:cstheme="minorHAnsi"/>
        </w:rPr>
      </w:pPr>
      <w:r>
        <w:rPr>
          <w:rFonts w:cstheme="minorHAnsi"/>
        </w:rPr>
        <w:t>El Sistema de Integridad en la Cámara de Diputadas y Diputados comenzó su aplicación con la incorporación del Código de Conducta como norma aplicable al personal de la Corporación, mediante Resolución (S.G.) Nº3524-2022, de fecha 9 de mayo de 2022</w:t>
      </w:r>
      <w:r w:rsidR="0098798D">
        <w:rPr>
          <w:rFonts w:cstheme="minorHAnsi"/>
        </w:rPr>
        <w:t>, correspondiendo la organización y desarrollo de su plan de implementación a su Departamento de Personal.</w:t>
      </w:r>
    </w:p>
    <w:p w14:paraId="421844FF" w14:textId="77777777" w:rsidR="0098798D" w:rsidRDefault="0098798D" w:rsidP="007C1E69">
      <w:pPr>
        <w:pStyle w:val="xxxxxmsonormal"/>
        <w:jc w:val="both"/>
        <w:rPr>
          <w:rFonts w:cstheme="minorHAnsi"/>
        </w:rPr>
      </w:pPr>
    </w:p>
    <w:p w14:paraId="47C76B78" w14:textId="77777777" w:rsidR="00BC6DB8" w:rsidRDefault="00BC6DB8" w:rsidP="007C1E69">
      <w:pPr>
        <w:pStyle w:val="xxxxxmsonormal"/>
        <w:jc w:val="both"/>
        <w:rPr>
          <w:color w:val="000000"/>
          <w:sz w:val="24"/>
          <w:szCs w:val="24"/>
        </w:rPr>
      </w:pPr>
    </w:p>
    <w:p w14:paraId="08676020" w14:textId="2373F563" w:rsidR="00EE6788" w:rsidRPr="007C1E69" w:rsidRDefault="00012DA8" w:rsidP="007C1E69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7C1E69">
        <w:rPr>
          <w:b/>
          <w:bCs/>
        </w:rPr>
        <w:t>SOBRE EL PLAN DE IMPLEMENTACIÓN DEL SISTEMA DE INTEGRIDAD:</w:t>
      </w:r>
    </w:p>
    <w:p w14:paraId="3021CE80" w14:textId="6F5773C2" w:rsidR="00407DBC" w:rsidRDefault="00407DBC" w:rsidP="007C1E69">
      <w:pPr>
        <w:ind w:left="360"/>
        <w:jc w:val="both"/>
      </w:pPr>
      <w:r>
        <w:t xml:space="preserve">El </w:t>
      </w:r>
      <w:r w:rsidR="00EC3FA3">
        <w:t>P</w:t>
      </w:r>
      <w:r>
        <w:t xml:space="preserve">lan de </w:t>
      </w:r>
      <w:r w:rsidR="00EC3FA3">
        <w:t>I</w:t>
      </w:r>
      <w:r>
        <w:t xml:space="preserve">mplementación del </w:t>
      </w:r>
      <w:r w:rsidR="00EC3FA3">
        <w:t>S</w:t>
      </w:r>
      <w:r>
        <w:t xml:space="preserve">istema de </w:t>
      </w:r>
      <w:r w:rsidR="00FA6F45">
        <w:t>I</w:t>
      </w:r>
      <w:r>
        <w:t>ntegridad en la Cámara de Diputadas y Diputados</w:t>
      </w:r>
      <w:r w:rsidR="003B7529">
        <w:t xml:space="preserve"> </w:t>
      </w:r>
      <w:r w:rsidR="008B4988">
        <w:t xml:space="preserve">definió </w:t>
      </w:r>
      <w:r>
        <w:t>tres áreas de trabajo:</w:t>
      </w:r>
    </w:p>
    <w:p w14:paraId="1BFBC35E" w14:textId="77777777" w:rsidR="00407DBC" w:rsidRDefault="00407DBC" w:rsidP="007C1E69">
      <w:pPr>
        <w:pStyle w:val="Prrafodelista"/>
        <w:numPr>
          <w:ilvl w:val="0"/>
          <w:numId w:val="2"/>
        </w:numPr>
        <w:ind w:left="1080"/>
        <w:jc w:val="both"/>
      </w:pPr>
      <w:r>
        <w:t>Creación de la estructura de integridad, con su respaldo administrativo</w:t>
      </w:r>
    </w:p>
    <w:p w14:paraId="2482AFD6" w14:textId="77777777" w:rsidR="00407DBC" w:rsidRDefault="00407DBC" w:rsidP="007C1E69">
      <w:pPr>
        <w:pStyle w:val="Prrafodelista"/>
        <w:numPr>
          <w:ilvl w:val="0"/>
          <w:numId w:val="2"/>
        </w:numPr>
        <w:ind w:left="1080"/>
        <w:jc w:val="both"/>
      </w:pPr>
      <w:r>
        <w:t>Procesos eleccionarios</w:t>
      </w:r>
    </w:p>
    <w:p w14:paraId="51B23DA6" w14:textId="4709C69E" w:rsidR="001F2621" w:rsidRDefault="00407DBC" w:rsidP="001A0AA3">
      <w:pPr>
        <w:pStyle w:val="Prrafodelista"/>
        <w:numPr>
          <w:ilvl w:val="0"/>
          <w:numId w:val="2"/>
        </w:numPr>
        <w:ind w:left="1080"/>
        <w:jc w:val="both"/>
      </w:pPr>
      <w:r>
        <w:t>Funcionamiento de plataforma e-learning y plataforma de consultas y denuncias</w:t>
      </w:r>
    </w:p>
    <w:p w14:paraId="5D157563" w14:textId="77777777" w:rsidR="001A0AA3" w:rsidRDefault="001A0AA3" w:rsidP="001A0AA3">
      <w:pPr>
        <w:pStyle w:val="Prrafodelista"/>
        <w:ind w:left="1080"/>
        <w:jc w:val="both"/>
      </w:pPr>
    </w:p>
    <w:p w14:paraId="64133BC6" w14:textId="3DABEC12" w:rsidR="001F2621" w:rsidRPr="00D84C8F" w:rsidRDefault="001F2621" w:rsidP="001F2621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D84C8F">
        <w:rPr>
          <w:b/>
          <w:bCs/>
        </w:rPr>
        <w:t>Creación de la estructura de integridad, con su respaldo administrativo</w:t>
      </w:r>
    </w:p>
    <w:p w14:paraId="58E2B30C" w14:textId="4337DCC4" w:rsidR="001F2621" w:rsidRDefault="001F2621" w:rsidP="001F2621">
      <w:pPr>
        <w:pStyle w:val="Prrafodelista"/>
        <w:ind w:left="1068"/>
        <w:jc w:val="both"/>
      </w:pPr>
      <w:r>
        <w:t xml:space="preserve">El plan para la implementación del sistema de integridad de la Cámara de Diputadas y Diputados fue aprobado por el </w:t>
      </w:r>
      <w:proofErr w:type="gramStart"/>
      <w:r>
        <w:t>Secretario General</w:t>
      </w:r>
      <w:proofErr w:type="gramEnd"/>
      <w:r>
        <w:t xml:space="preserve"> el día 26 de abril de 2023, mediante RES Nº2429 (P) 2023, quedando definida en </w:t>
      </w:r>
      <w:r w:rsidR="008B4988">
        <w:t xml:space="preserve">la </w:t>
      </w:r>
      <w:r>
        <w:t>misma la formación de la estructura del Sistema y la integración del Comité de Integridad.</w:t>
      </w:r>
    </w:p>
    <w:p w14:paraId="29A81502" w14:textId="77777777" w:rsidR="008B4988" w:rsidRDefault="008B4988" w:rsidP="001F2621">
      <w:pPr>
        <w:pStyle w:val="Prrafodelista"/>
        <w:ind w:left="1068"/>
        <w:jc w:val="both"/>
      </w:pPr>
    </w:p>
    <w:p w14:paraId="192447CF" w14:textId="402FB52C" w:rsidR="00034FCD" w:rsidRDefault="00034FCD" w:rsidP="001F2621">
      <w:pPr>
        <w:pStyle w:val="Prrafodelista"/>
        <w:ind w:left="1068"/>
        <w:jc w:val="both"/>
      </w:pPr>
      <w:r>
        <w:t xml:space="preserve">El Comité de Integridad </w:t>
      </w:r>
      <w:r w:rsidR="008B4988">
        <w:t>quedó conformado por</w:t>
      </w:r>
      <w:r>
        <w:t xml:space="preserve">: </w:t>
      </w:r>
    </w:p>
    <w:p w14:paraId="0EA19FC7" w14:textId="55526697" w:rsidR="00034FCD" w:rsidRDefault="00034FCD" w:rsidP="00034FCD">
      <w:pPr>
        <w:pStyle w:val="Prrafodelista"/>
        <w:numPr>
          <w:ilvl w:val="0"/>
          <w:numId w:val="5"/>
        </w:numPr>
        <w:jc w:val="both"/>
      </w:pPr>
      <w:r>
        <w:t>Prosecretario de la Corporación, quien lo presidirá</w:t>
      </w:r>
    </w:p>
    <w:p w14:paraId="571C9B58" w14:textId="697B5F18" w:rsidR="00034FCD" w:rsidRDefault="00034FCD" w:rsidP="00034FCD">
      <w:pPr>
        <w:pStyle w:val="Prrafodelista"/>
        <w:numPr>
          <w:ilvl w:val="0"/>
          <w:numId w:val="5"/>
        </w:numPr>
        <w:jc w:val="both"/>
      </w:pPr>
      <w:r>
        <w:t>Fiscal</w:t>
      </w:r>
    </w:p>
    <w:p w14:paraId="3CFC18B3" w14:textId="1D509BA4" w:rsidR="00034FCD" w:rsidRDefault="00034FCD" w:rsidP="00034FCD">
      <w:pPr>
        <w:pStyle w:val="Prrafodelista"/>
        <w:numPr>
          <w:ilvl w:val="0"/>
          <w:numId w:val="5"/>
        </w:numPr>
        <w:jc w:val="both"/>
      </w:pPr>
      <w:r>
        <w:t>Jefa de Personal</w:t>
      </w:r>
    </w:p>
    <w:p w14:paraId="1DB0B13D" w14:textId="77777777" w:rsidR="00BE0455" w:rsidRDefault="00034FCD" w:rsidP="00BE0455">
      <w:pPr>
        <w:pStyle w:val="Prrafodelista"/>
        <w:numPr>
          <w:ilvl w:val="0"/>
          <w:numId w:val="5"/>
        </w:numPr>
        <w:jc w:val="both"/>
      </w:pPr>
      <w:r>
        <w:t>Un representante por cada asociación de funcionarios</w:t>
      </w:r>
    </w:p>
    <w:p w14:paraId="50E78197" w14:textId="10476314" w:rsidR="00BE0455" w:rsidRDefault="00034FCD" w:rsidP="00BE0455">
      <w:pPr>
        <w:pStyle w:val="Prrafodelista"/>
        <w:numPr>
          <w:ilvl w:val="0"/>
          <w:numId w:val="5"/>
        </w:numPr>
        <w:jc w:val="both"/>
      </w:pPr>
      <w:r>
        <w:t>Un académico externo con más de 15 años de experiencia</w:t>
      </w:r>
    </w:p>
    <w:p w14:paraId="02D7B246" w14:textId="77777777" w:rsidR="00BE0455" w:rsidRDefault="00BE0455" w:rsidP="00BE0455">
      <w:pPr>
        <w:pStyle w:val="Prrafodelista"/>
        <w:ind w:left="1134"/>
        <w:jc w:val="both"/>
      </w:pPr>
    </w:p>
    <w:p w14:paraId="77453851" w14:textId="1E8C2E44" w:rsidR="00034FCD" w:rsidRDefault="00034FCD" w:rsidP="00BE0455">
      <w:pPr>
        <w:pStyle w:val="Prrafodelista"/>
        <w:ind w:left="1134"/>
        <w:jc w:val="both"/>
      </w:pPr>
      <w:r>
        <w:t>Con fecha 11 de mayo</w:t>
      </w:r>
      <w:r w:rsidR="00BE0455">
        <w:t xml:space="preserve"> de 2023</w:t>
      </w:r>
      <w:r>
        <w:t xml:space="preserve">, se incorpora a la estructura del Comité, la señora Coordinadora de Políticas de Género de la Corporación. </w:t>
      </w:r>
    </w:p>
    <w:p w14:paraId="31C5CEBD" w14:textId="79172A07" w:rsidR="00D84C8F" w:rsidRDefault="00D84C8F" w:rsidP="00034FCD">
      <w:pPr>
        <w:ind w:left="1134"/>
        <w:jc w:val="both"/>
      </w:pPr>
      <w:r>
        <w:t xml:space="preserve">La conformación oficial del Comité de Integridad se realizó el día </w:t>
      </w:r>
      <w:r w:rsidR="00464F78">
        <w:t>jueves 24 de agosto de 2023.</w:t>
      </w:r>
    </w:p>
    <w:p w14:paraId="494B768D" w14:textId="6F0FCE32" w:rsidR="001A0AA3" w:rsidRDefault="001A0AA3" w:rsidP="001F2621">
      <w:pPr>
        <w:pStyle w:val="Prrafodelista"/>
        <w:ind w:left="1068"/>
        <w:jc w:val="both"/>
      </w:pPr>
    </w:p>
    <w:p w14:paraId="3A3D7CB8" w14:textId="2ECAB103" w:rsidR="001A0AA3" w:rsidRPr="00D84C8F" w:rsidRDefault="001A0AA3" w:rsidP="001A0AA3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D84C8F">
        <w:rPr>
          <w:b/>
          <w:bCs/>
        </w:rPr>
        <w:t>Procesos eleccionarios</w:t>
      </w:r>
      <w:r w:rsidR="00034FCD" w:rsidRPr="00D84C8F">
        <w:rPr>
          <w:b/>
          <w:bCs/>
        </w:rPr>
        <w:t>:</w:t>
      </w:r>
    </w:p>
    <w:p w14:paraId="30F59C1A" w14:textId="7F1AD1B0" w:rsidR="00034FCD" w:rsidRDefault="00034FCD" w:rsidP="00034FCD">
      <w:pPr>
        <w:pStyle w:val="Prrafodelista"/>
        <w:ind w:left="1068"/>
        <w:jc w:val="both"/>
      </w:pPr>
      <w:r>
        <w:t>Contempl</w:t>
      </w:r>
      <w:r w:rsidR="008B4988">
        <w:t>ó</w:t>
      </w:r>
      <w:r>
        <w:t xml:space="preserve"> en una primera etapa una campaña de difusión y se</w:t>
      </w:r>
      <w:r w:rsidR="00675429">
        <w:t>n</w:t>
      </w:r>
      <w:r>
        <w:t>sibilización del sistema de integridad</w:t>
      </w:r>
      <w:r w:rsidR="00675429">
        <w:t>, con los siguientes objetivos:</w:t>
      </w:r>
    </w:p>
    <w:p w14:paraId="08FFEF97" w14:textId="2BE90A68" w:rsidR="00675429" w:rsidRDefault="00675429" w:rsidP="00675429">
      <w:pPr>
        <w:pStyle w:val="Prrafodelista"/>
        <w:numPr>
          <w:ilvl w:val="0"/>
          <w:numId w:val="6"/>
        </w:numPr>
        <w:jc w:val="both"/>
      </w:pPr>
      <w:r>
        <w:t>Difundir los componentes y procesos que forman parte del Sistema de Integridad</w:t>
      </w:r>
    </w:p>
    <w:p w14:paraId="26410F86" w14:textId="6F8BDC8D" w:rsidR="00675429" w:rsidRDefault="00675429" w:rsidP="00675429">
      <w:pPr>
        <w:pStyle w:val="Prrafodelista"/>
        <w:numPr>
          <w:ilvl w:val="0"/>
          <w:numId w:val="6"/>
        </w:numPr>
        <w:jc w:val="both"/>
      </w:pPr>
      <w:r>
        <w:t>Sensibilizar sobre los valores y principios que promueve</w:t>
      </w:r>
    </w:p>
    <w:p w14:paraId="6398FE10" w14:textId="7F3EAB06" w:rsidR="00675429" w:rsidRDefault="00675429" w:rsidP="00675429">
      <w:pPr>
        <w:pStyle w:val="Prrafodelista"/>
        <w:numPr>
          <w:ilvl w:val="0"/>
          <w:numId w:val="6"/>
        </w:numPr>
        <w:jc w:val="both"/>
      </w:pPr>
      <w:r>
        <w:t>Prevenir faltas a la integridad</w:t>
      </w:r>
    </w:p>
    <w:p w14:paraId="2234047C" w14:textId="41AC99F4" w:rsidR="00675429" w:rsidRDefault="00675429" w:rsidP="00675429">
      <w:pPr>
        <w:pStyle w:val="Prrafodelista"/>
        <w:numPr>
          <w:ilvl w:val="0"/>
          <w:numId w:val="6"/>
        </w:numPr>
        <w:jc w:val="both"/>
      </w:pPr>
      <w:r>
        <w:lastRenderedPageBreak/>
        <w:t xml:space="preserve">Motivar a las y los funcionarios a formar parte del </w:t>
      </w:r>
      <w:r w:rsidR="008B4988">
        <w:t>Sistema a través de la figura del coordinador y los delegados.</w:t>
      </w:r>
    </w:p>
    <w:p w14:paraId="53B855BA" w14:textId="77777777" w:rsidR="001F2621" w:rsidRDefault="001F2621" w:rsidP="001F2621">
      <w:pPr>
        <w:pStyle w:val="Prrafodelista"/>
        <w:ind w:left="1068"/>
        <w:jc w:val="both"/>
      </w:pPr>
    </w:p>
    <w:p w14:paraId="6920872B" w14:textId="603DA669" w:rsidR="001F2621" w:rsidRDefault="008B4988" w:rsidP="001F2621">
      <w:pPr>
        <w:pStyle w:val="Prrafodelista"/>
        <w:ind w:left="1068"/>
        <w:jc w:val="both"/>
      </w:pPr>
      <w:r>
        <w:t>La campaña comprendió la difusión de videos, afiches y correos electrónicos a las y los funcionarios</w:t>
      </w:r>
      <w:r w:rsidR="00BE0455">
        <w:t>,</w:t>
      </w:r>
      <w:r>
        <w:t xml:space="preserve"> y se realizó durante los meses de mayo y junio de 2023.</w:t>
      </w:r>
    </w:p>
    <w:p w14:paraId="2404C883" w14:textId="77777777" w:rsidR="006F1B0B" w:rsidRDefault="006F1B0B" w:rsidP="001F2621">
      <w:pPr>
        <w:pStyle w:val="Prrafodelista"/>
        <w:ind w:left="1068"/>
        <w:jc w:val="both"/>
      </w:pPr>
    </w:p>
    <w:p w14:paraId="6F0CDDAD" w14:textId="34C01446" w:rsidR="008B4988" w:rsidRDefault="00055DD7" w:rsidP="001F2621">
      <w:pPr>
        <w:pStyle w:val="Prrafodelista"/>
        <w:ind w:left="1068"/>
        <w:jc w:val="both"/>
      </w:pPr>
      <w:r>
        <w:t>Entre</w:t>
      </w:r>
      <w:r w:rsidR="00D84C8F">
        <w:t xml:space="preserve"> el 24 de julio </w:t>
      </w:r>
      <w:r>
        <w:t>y el</w:t>
      </w:r>
      <w:r w:rsidR="00D84C8F">
        <w:t xml:space="preserve"> 9 de agosto de 2023 se public</w:t>
      </w:r>
      <w:r w:rsidR="00BE0455">
        <w:t xml:space="preserve">aron las bases y </w:t>
      </w:r>
      <w:r>
        <w:t xml:space="preserve">el </w:t>
      </w:r>
      <w:r w:rsidR="00BE0455">
        <w:t xml:space="preserve">llamado para la </w:t>
      </w:r>
      <w:r w:rsidR="00D84C8F">
        <w:t xml:space="preserve">inscripción </w:t>
      </w:r>
      <w:r w:rsidR="00BE0455">
        <w:t xml:space="preserve">de candidatos a </w:t>
      </w:r>
      <w:r w:rsidR="00D84C8F">
        <w:t>los cargos de coordinador(a) y delegados (as) del Sistema de Integridad</w:t>
      </w:r>
      <w:r w:rsidR="006F1B0B">
        <w:t xml:space="preserve">, los que serían electos por votación de las y los funcionarios que componen la Corporación. </w:t>
      </w:r>
      <w:r w:rsidR="00D84C8F">
        <w:t>Las postulaciones fueron visadas por el Comité de Integridad y las elecciones se realizaron durante los días 30 de agosto y 1 de septiembre de 2023</w:t>
      </w:r>
      <w:r w:rsidR="00BE0455">
        <w:t xml:space="preserve">. </w:t>
      </w:r>
      <w:r w:rsidR="006F1B0B">
        <w:t>Los resultados fueron publicados el día 1 de septiembre de 2023.</w:t>
      </w:r>
    </w:p>
    <w:p w14:paraId="608C3B4E" w14:textId="3288EDBE" w:rsidR="00D84C8F" w:rsidRDefault="00D84C8F" w:rsidP="001F2621">
      <w:pPr>
        <w:pStyle w:val="Prrafodelista"/>
        <w:ind w:left="1068"/>
        <w:jc w:val="both"/>
      </w:pPr>
    </w:p>
    <w:p w14:paraId="4A155E73" w14:textId="75263529" w:rsidR="00D84C8F" w:rsidRDefault="00D84C8F" w:rsidP="001F2621">
      <w:pPr>
        <w:pStyle w:val="Prrafodelista"/>
        <w:ind w:left="1068"/>
        <w:jc w:val="both"/>
      </w:pPr>
      <w:r>
        <w:t xml:space="preserve">El día 12 de septiembre de 2023 se realizó una jornada de capacitación </w:t>
      </w:r>
      <w:r w:rsidR="00055DD7">
        <w:t>para</w:t>
      </w:r>
      <w:r>
        <w:t xml:space="preserve"> las y los funcionarios electos.</w:t>
      </w:r>
    </w:p>
    <w:p w14:paraId="19AE08F9" w14:textId="449B070F" w:rsidR="00D84C8F" w:rsidRDefault="00D84C8F" w:rsidP="001F2621">
      <w:pPr>
        <w:pStyle w:val="Prrafodelista"/>
        <w:ind w:left="1068"/>
        <w:jc w:val="both"/>
      </w:pPr>
    </w:p>
    <w:p w14:paraId="13AE7721" w14:textId="1B924467" w:rsidR="00D84C8F" w:rsidRDefault="00D84C8F" w:rsidP="00D84C8F">
      <w:pPr>
        <w:pStyle w:val="Prrafodelista"/>
        <w:numPr>
          <w:ilvl w:val="0"/>
          <w:numId w:val="7"/>
        </w:numPr>
        <w:ind w:left="1134"/>
        <w:jc w:val="both"/>
        <w:rPr>
          <w:b/>
          <w:bCs/>
        </w:rPr>
      </w:pPr>
      <w:r w:rsidRPr="00D84C8F">
        <w:rPr>
          <w:b/>
          <w:bCs/>
        </w:rPr>
        <w:t>Funcionamiento de plataforma e-learning y plataforma de consultas y denuncias</w:t>
      </w:r>
    </w:p>
    <w:p w14:paraId="5556D76B" w14:textId="442A4F64" w:rsidR="004B205C" w:rsidRPr="004B205C" w:rsidRDefault="004B205C" w:rsidP="004B205C">
      <w:pPr>
        <w:pStyle w:val="Prrafodelista"/>
        <w:ind w:left="1134"/>
        <w:jc w:val="both"/>
      </w:pPr>
      <w:r w:rsidRPr="004B205C">
        <w:t>Plataforma e-learning desde 22 de junio de 2022</w:t>
      </w:r>
    </w:p>
    <w:p w14:paraId="00471E6A" w14:textId="42F8865B" w:rsidR="00FA6F45" w:rsidRPr="00FA6F45" w:rsidRDefault="00FA6F45" w:rsidP="00FA6F45">
      <w:pPr>
        <w:pStyle w:val="Prrafodelista"/>
        <w:ind w:left="1134"/>
        <w:jc w:val="both"/>
      </w:pPr>
      <w:r>
        <w:t>Los procesos de instalación y prueba de la plataforma para difundir el Sistema de Integridad y recibir consultas y denuncias</w:t>
      </w:r>
      <w:r w:rsidR="00055DD7">
        <w:t>,</w:t>
      </w:r>
      <w:r>
        <w:t xml:space="preserve"> se realizaron durante octubre y noviembre de 2023. </w:t>
      </w:r>
    </w:p>
    <w:p w14:paraId="086FDEDD" w14:textId="46C57F41" w:rsidR="00FA6F45" w:rsidRDefault="00FA6F45" w:rsidP="001F2621">
      <w:pPr>
        <w:jc w:val="both"/>
      </w:pPr>
    </w:p>
    <w:p w14:paraId="182BB4F0" w14:textId="77777777" w:rsidR="00FA6F45" w:rsidRPr="00D347FD" w:rsidRDefault="00FA6F45" w:rsidP="00FA6F45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D347FD">
        <w:rPr>
          <w:b/>
          <w:bCs/>
        </w:rPr>
        <w:t>SOBRE EL FUNCIONAMIENTO DEL SISTEMA DE INTEGRIDAD EN LA CÁMARA DE DIPUTADAS Y</w:t>
      </w:r>
      <w:r>
        <w:t xml:space="preserve"> </w:t>
      </w:r>
      <w:r w:rsidRPr="00D347FD">
        <w:rPr>
          <w:b/>
          <w:bCs/>
        </w:rPr>
        <w:t>DIPUTADOS:</w:t>
      </w:r>
    </w:p>
    <w:p w14:paraId="5FC92571" w14:textId="6C053B74" w:rsidR="00FA6F45" w:rsidRDefault="00BE0455" w:rsidP="00FA6F45">
      <w:pPr>
        <w:ind w:left="708"/>
        <w:jc w:val="both"/>
        <w:rPr>
          <w:rFonts w:cstheme="minorHAnsi"/>
        </w:rPr>
      </w:pPr>
      <w:r>
        <w:rPr>
          <w:rFonts w:cstheme="minorHAnsi"/>
        </w:rPr>
        <w:t>Finalizado el proceso de i</w:t>
      </w:r>
      <w:r w:rsidR="00FA6F45">
        <w:rPr>
          <w:rFonts w:cstheme="minorHAnsi"/>
        </w:rPr>
        <w:t>mplementa</w:t>
      </w:r>
      <w:r>
        <w:rPr>
          <w:rFonts w:cstheme="minorHAnsi"/>
        </w:rPr>
        <w:t>ción de la estructura</w:t>
      </w:r>
      <w:r w:rsidR="00FA6F45">
        <w:rPr>
          <w:rFonts w:cstheme="minorHAnsi"/>
        </w:rPr>
        <w:t xml:space="preserve"> </w:t>
      </w:r>
      <w:r>
        <w:rPr>
          <w:rFonts w:cstheme="minorHAnsi"/>
        </w:rPr>
        <w:t>de apoyo d</w:t>
      </w:r>
      <w:r w:rsidR="00FA6F45">
        <w:rPr>
          <w:rFonts w:cstheme="minorHAnsi"/>
        </w:rPr>
        <w:t xml:space="preserve">el Sistema de Integridad, conforme a las etapas planificadas y cumplidas, comenzó </w:t>
      </w:r>
      <w:r w:rsidR="006F1B0B">
        <w:rPr>
          <w:rFonts w:cstheme="minorHAnsi"/>
        </w:rPr>
        <w:t>a operar en su totalidad</w:t>
      </w:r>
      <w:r w:rsidR="00215978">
        <w:rPr>
          <w:rFonts w:cstheme="minorHAnsi"/>
        </w:rPr>
        <w:t xml:space="preserve">, </w:t>
      </w:r>
      <w:r w:rsidR="006F1B0B">
        <w:rPr>
          <w:rFonts w:cstheme="minorHAnsi"/>
        </w:rPr>
        <w:t>destacando las</w:t>
      </w:r>
      <w:r w:rsidR="00215978">
        <w:rPr>
          <w:rFonts w:cstheme="minorHAnsi"/>
        </w:rPr>
        <w:t xml:space="preserve"> siguientes actividades</w:t>
      </w:r>
      <w:r w:rsidR="006F1B0B">
        <w:rPr>
          <w:rFonts w:cstheme="minorHAnsi"/>
        </w:rPr>
        <w:t xml:space="preserve"> de sensibilización y participación</w:t>
      </w:r>
      <w:r w:rsidR="00215978">
        <w:rPr>
          <w:rFonts w:cstheme="minorHAnsi"/>
        </w:rPr>
        <w:t>:</w:t>
      </w:r>
    </w:p>
    <w:p w14:paraId="0949B18D" w14:textId="6CEF2398" w:rsidR="00215978" w:rsidRDefault="00215978" w:rsidP="00215978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215978">
        <w:rPr>
          <w:rFonts w:cstheme="minorHAnsi"/>
        </w:rPr>
        <w:t>Implementación de la Plataforma de Integridad, que permite canalizar las consultas y denuncias sobre materias de probidad e integridad, además de publicar información sobre el funcionamiento del Sistema de Integridad, el Código de Conducta y las respuestas a preguntas frecuentes</w:t>
      </w:r>
      <w:r>
        <w:rPr>
          <w:rFonts w:cstheme="minorHAnsi"/>
        </w:rPr>
        <w:t xml:space="preserve">. </w:t>
      </w:r>
      <w:r w:rsidR="006F1B0B">
        <w:rPr>
          <w:rFonts w:cstheme="minorHAnsi"/>
        </w:rPr>
        <w:t>Su funcionamiento qued</w:t>
      </w:r>
      <w:r w:rsidR="00055DD7">
        <w:rPr>
          <w:rFonts w:cstheme="minorHAnsi"/>
        </w:rPr>
        <w:t>ó</w:t>
      </w:r>
      <w:r w:rsidR="006F1B0B">
        <w:rPr>
          <w:rFonts w:cstheme="minorHAnsi"/>
        </w:rPr>
        <w:t xml:space="preserve"> disponible para las y los funcionarios desde el</w:t>
      </w:r>
      <w:r>
        <w:rPr>
          <w:rFonts w:cstheme="minorHAnsi"/>
        </w:rPr>
        <w:t xml:space="preserve"> día 22 de noviembre de 2023.</w:t>
      </w:r>
    </w:p>
    <w:p w14:paraId="34F320AF" w14:textId="5F9BBEDE" w:rsidR="00215978" w:rsidRDefault="006F1B0B" w:rsidP="00215978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Primera r</w:t>
      </w:r>
      <w:r w:rsidR="00215978" w:rsidRPr="00215978">
        <w:rPr>
          <w:rFonts w:cstheme="minorHAnsi"/>
        </w:rPr>
        <w:t>eunión del Comité de Integridad, con la</w:t>
      </w:r>
      <w:r>
        <w:rPr>
          <w:rFonts w:cstheme="minorHAnsi"/>
        </w:rPr>
        <w:t xml:space="preserve"> inclusión de la Coordinadora, </w:t>
      </w:r>
      <w:r w:rsidR="00215978" w:rsidRPr="00215978">
        <w:rPr>
          <w:rFonts w:cstheme="minorHAnsi"/>
        </w:rPr>
        <w:t>el día 23 de enero de 2024.</w:t>
      </w:r>
    </w:p>
    <w:p w14:paraId="4B80CCAD" w14:textId="1F91BC57" w:rsidR="00215978" w:rsidRPr="00215978" w:rsidRDefault="00215978" w:rsidP="00215978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215978">
        <w:rPr>
          <w:rFonts w:cstheme="minorHAnsi"/>
        </w:rPr>
        <w:t>Actividades de difusión y sensibilización del Sistema de Integridad de la Cámara de Diputadas y Diputadas, realizadas en Valparaíso y Sede Santiago, con el objeto de recabar información sobre conocimiento, confianza y percepción de los funcionarios sobre el Sistema de Integridad, la Plataforma, clima laboral e integridad y probidad en la Corporación.</w:t>
      </w:r>
    </w:p>
    <w:p w14:paraId="71357F95" w14:textId="55E44709" w:rsidR="00215978" w:rsidRDefault="00215978" w:rsidP="00215978">
      <w:pPr>
        <w:pStyle w:val="Prrafodelista"/>
        <w:ind w:left="1068"/>
        <w:jc w:val="both"/>
        <w:rPr>
          <w:rFonts w:cstheme="minorHAnsi"/>
        </w:rPr>
      </w:pPr>
      <w:r w:rsidRPr="00766BE9">
        <w:rPr>
          <w:rFonts w:cstheme="minorHAnsi"/>
        </w:rPr>
        <w:t>Las mencionadas actividades contemplaron la creación y difusión de videos, actividades grupales de discusión, exposición de paneles y encuestas</w:t>
      </w:r>
      <w:r>
        <w:rPr>
          <w:rFonts w:cstheme="minorHAnsi"/>
        </w:rPr>
        <w:t>, y fueron realizadas en las fechas que se indican:</w:t>
      </w:r>
    </w:p>
    <w:p w14:paraId="31860B4C" w14:textId="2F4532FB" w:rsidR="00215978" w:rsidRDefault="00215978" w:rsidP="00215978">
      <w:pPr>
        <w:pStyle w:val="Prrafodelista"/>
        <w:numPr>
          <w:ilvl w:val="0"/>
          <w:numId w:val="10"/>
        </w:numPr>
        <w:ind w:left="1843" w:hanging="427"/>
        <w:jc w:val="both"/>
        <w:rPr>
          <w:rFonts w:cstheme="minorHAnsi"/>
        </w:rPr>
      </w:pPr>
      <w:r>
        <w:rPr>
          <w:rFonts w:cstheme="minorHAnsi"/>
        </w:rPr>
        <w:lastRenderedPageBreak/>
        <w:t>Creación de videos que presentan situaciones críticas referidas a</w:t>
      </w:r>
      <w:r w:rsidR="006510FB">
        <w:rPr>
          <w:rFonts w:cstheme="minorHAnsi"/>
        </w:rPr>
        <w:t xml:space="preserve"> materias de</w:t>
      </w:r>
      <w:r>
        <w:rPr>
          <w:rFonts w:cstheme="minorHAnsi"/>
        </w:rPr>
        <w:t xml:space="preserve"> integridad, a las que pudieran verse expuestos funcionarias y funcionarios</w:t>
      </w:r>
      <w:r w:rsidR="006510FB">
        <w:rPr>
          <w:rFonts w:cstheme="minorHAnsi"/>
        </w:rPr>
        <w:t>. Actividad realizada durante mayo de 202</w:t>
      </w:r>
      <w:r w:rsidR="00D535C6">
        <w:rPr>
          <w:rFonts w:cstheme="minorHAnsi"/>
        </w:rPr>
        <w:t>4</w:t>
      </w:r>
    </w:p>
    <w:p w14:paraId="7464509E" w14:textId="199B133A" w:rsidR="006510FB" w:rsidRDefault="006510FB" w:rsidP="00215978">
      <w:pPr>
        <w:pStyle w:val="Prrafodelista"/>
        <w:numPr>
          <w:ilvl w:val="0"/>
          <w:numId w:val="10"/>
        </w:numPr>
        <w:ind w:left="1843" w:hanging="427"/>
        <w:jc w:val="both"/>
        <w:rPr>
          <w:rFonts w:cstheme="minorHAnsi"/>
        </w:rPr>
      </w:pPr>
      <w:r>
        <w:rPr>
          <w:rFonts w:cstheme="minorHAnsi"/>
        </w:rPr>
        <w:t>Exposición de afiches explicativos con conceptos de integridad y difusión de la plataforma en dependencias de la Corporación en Santiago. Actividad realizada entre los días 18 al 28 de junio de 202</w:t>
      </w:r>
      <w:r w:rsidR="00D535C6">
        <w:rPr>
          <w:rFonts w:cstheme="minorHAnsi"/>
        </w:rPr>
        <w:t>4</w:t>
      </w:r>
      <w:r>
        <w:rPr>
          <w:rFonts w:cstheme="minorHAnsi"/>
        </w:rPr>
        <w:t>.</w:t>
      </w:r>
    </w:p>
    <w:p w14:paraId="02A0A63A" w14:textId="18085DC1" w:rsidR="006510FB" w:rsidRDefault="006510FB" w:rsidP="006510FB">
      <w:pPr>
        <w:pStyle w:val="Prrafodelista"/>
        <w:numPr>
          <w:ilvl w:val="0"/>
          <w:numId w:val="10"/>
        </w:numPr>
        <w:ind w:left="1843" w:hanging="427"/>
        <w:jc w:val="both"/>
        <w:rPr>
          <w:rFonts w:cstheme="minorHAnsi"/>
        </w:rPr>
      </w:pPr>
      <w:r>
        <w:rPr>
          <w:rFonts w:cstheme="minorHAnsi"/>
        </w:rPr>
        <w:t>Taller “Sistema de Integridad en la Cámara de Diputadas y Diputados”, que incluyó exposiciones, videos y trabajos grupales. Actividad realizada el día 5 de julio de 202</w:t>
      </w:r>
      <w:r w:rsidR="00D535C6">
        <w:rPr>
          <w:rFonts w:cstheme="minorHAnsi"/>
        </w:rPr>
        <w:t>4</w:t>
      </w:r>
      <w:r>
        <w:rPr>
          <w:rFonts w:cstheme="minorHAnsi"/>
        </w:rPr>
        <w:t>.</w:t>
      </w:r>
    </w:p>
    <w:p w14:paraId="36955C39" w14:textId="78B3824F" w:rsidR="00D535C6" w:rsidRDefault="00D535C6" w:rsidP="00215978">
      <w:pPr>
        <w:pStyle w:val="Prrafodelista"/>
        <w:numPr>
          <w:ilvl w:val="0"/>
          <w:numId w:val="10"/>
        </w:numPr>
        <w:ind w:left="1843" w:hanging="427"/>
        <w:jc w:val="both"/>
        <w:rPr>
          <w:rFonts w:cstheme="minorHAnsi"/>
        </w:rPr>
      </w:pPr>
      <w:r>
        <w:rPr>
          <w:rFonts w:cstheme="minorHAnsi"/>
        </w:rPr>
        <w:t>Exposición de afiches explicativos con conceptos de integridad y difusión de la plataforma en dependencias de la Corporación. Actividad realizada entre los días 8 al 18 de julio de 2024.</w:t>
      </w:r>
    </w:p>
    <w:p w14:paraId="0FC0EB3B" w14:textId="298AEEBE" w:rsidR="006510FB" w:rsidRDefault="00D535C6" w:rsidP="00215978">
      <w:pPr>
        <w:pStyle w:val="Prrafodelista"/>
        <w:numPr>
          <w:ilvl w:val="0"/>
          <w:numId w:val="10"/>
        </w:numPr>
        <w:ind w:left="1843" w:hanging="427"/>
        <w:jc w:val="both"/>
        <w:rPr>
          <w:rFonts w:cstheme="minorHAnsi"/>
        </w:rPr>
      </w:pPr>
      <w:r>
        <w:rPr>
          <w:rFonts w:cstheme="minorHAnsi"/>
        </w:rPr>
        <w:t>Encuesta a funcionarias y funcionarios de la Corporación sobre conocimiento, percepción y confianza del Sistema de Integridad</w:t>
      </w:r>
      <w:r w:rsidR="00F432DD">
        <w:rPr>
          <w:rFonts w:cstheme="minorHAnsi"/>
        </w:rPr>
        <w:t>, y sobre experiencias en materia de clima laboral, integridad y probidad dentro de la Corporación. Actividad realizada durante los d</w:t>
      </w:r>
      <w:r w:rsidR="00464F78">
        <w:rPr>
          <w:rFonts w:cstheme="minorHAnsi"/>
        </w:rPr>
        <w:t>ías 7, 8 y 9 de octubre de 2024.</w:t>
      </w:r>
      <w:r w:rsidR="00055DD7">
        <w:rPr>
          <w:rFonts w:cstheme="minorHAnsi"/>
        </w:rPr>
        <w:t xml:space="preserve"> El análisis y resumen de la encuesta fue entregada a los miembros del Comité el día 26 de noviembre de 2024.</w:t>
      </w:r>
    </w:p>
    <w:p w14:paraId="08B7900C" w14:textId="2331BE90" w:rsidR="00215978" w:rsidRDefault="00215978" w:rsidP="00FA6F45">
      <w:pPr>
        <w:ind w:left="708"/>
        <w:jc w:val="both"/>
        <w:rPr>
          <w:rFonts w:cstheme="minorHAnsi"/>
        </w:rPr>
      </w:pPr>
    </w:p>
    <w:p w14:paraId="4668647E" w14:textId="172D5AAC" w:rsidR="0098798D" w:rsidRDefault="00FE1932" w:rsidP="0098798D">
      <w:pPr>
        <w:jc w:val="both"/>
        <w:rPr>
          <w:rFonts w:cstheme="minorHAnsi"/>
        </w:rPr>
      </w:pPr>
      <w:r>
        <w:rPr>
          <w:rFonts w:cstheme="minorHAnsi"/>
        </w:rPr>
        <w:t>Finalmente, e</w:t>
      </w:r>
      <w:r w:rsidRPr="00FE1932">
        <w:rPr>
          <w:rFonts w:cstheme="minorHAnsi"/>
        </w:rPr>
        <w:t xml:space="preserve">n respuesta a Oficio ORD. GAB. MIN </w:t>
      </w:r>
      <w:proofErr w:type="spellStart"/>
      <w:r w:rsidRPr="00FE1932">
        <w:rPr>
          <w:rFonts w:cstheme="minorHAnsi"/>
        </w:rPr>
        <w:t>Nº</w:t>
      </w:r>
      <w:proofErr w:type="spellEnd"/>
      <w:r w:rsidRPr="00FE1932">
        <w:rPr>
          <w:rFonts w:cstheme="minorHAnsi"/>
        </w:rPr>
        <w:t xml:space="preserve"> 952 del Ministerio Secretaría General de la Presidencia, </w:t>
      </w:r>
      <w:r w:rsidR="00055DD7">
        <w:rPr>
          <w:rFonts w:cstheme="minorHAnsi"/>
        </w:rPr>
        <w:t xml:space="preserve">en </w:t>
      </w:r>
      <w:r w:rsidRPr="00FE1932">
        <w:rPr>
          <w:rFonts w:cstheme="minorHAnsi"/>
        </w:rPr>
        <w:t xml:space="preserve">el que </w:t>
      </w:r>
      <w:r w:rsidR="00055DD7">
        <w:rPr>
          <w:rFonts w:cstheme="minorHAnsi"/>
        </w:rPr>
        <w:t xml:space="preserve">se </w:t>
      </w:r>
      <w:r w:rsidRPr="00FE1932">
        <w:rPr>
          <w:rFonts w:cstheme="minorHAnsi"/>
        </w:rPr>
        <w:t xml:space="preserve">solicita información sobre el estado de avance de la Estrategia Nacional de Integridad Pública (ENIP), específicamente en lo concerniente a la medida </w:t>
      </w:r>
      <w:proofErr w:type="spellStart"/>
      <w:r w:rsidRPr="00FE1932">
        <w:rPr>
          <w:rFonts w:cstheme="minorHAnsi"/>
        </w:rPr>
        <w:t>Nº</w:t>
      </w:r>
      <w:proofErr w:type="spellEnd"/>
      <w:r w:rsidRPr="00FE1932">
        <w:rPr>
          <w:rFonts w:cstheme="minorHAnsi"/>
        </w:rPr>
        <w:t xml:space="preserve"> 14, relativa a la implementación de sistemas de integridad en la Cámara de Diputadas y Diputados y el reporte anual de su estado de avance y evaluación de su implementación, </w:t>
      </w:r>
      <w:r>
        <w:rPr>
          <w:rFonts w:cstheme="minorHAnsi"/>
        </w:rPr>
        <w:t xml:space="preserve">informo que en </w:t>
      </w:r>
      <w:r w:rsidR="0098798D">
        <w:rPr>
          <w:rFonts w:cstheme="minorHAnsi"/>
        </w:rPr>
        <w:t>la actualidad se han cumplido</w:t>
      </w:r>
      <w:r w:rsidR="00BE0455">
        <w:rPr>
          <w:rFonts w:cstheme="minorHAnsi"/>
        </w:rPr>
        <w:t xml:space="preserve"> con</w:t>
      </w:r>
      <w:r w:rsidR="0098798D">
        <w:rPr>
          <w:rFonts w:cstheme="minorHAnsi"/>
        </w:rPr>
        <w:t xml:space="preserve"> todas las etapas planificadas y </w:t>
      </w:r>
      <w:r w:rsidR="00BE0455">
        <w:rPr>
          <w:rFonts w:cstheme="minorHAnsi"/>
        </w:rPr>
        <w:t xml:space="preserve">la </w:t>
      </w:r>
      <w:r w:rsidR="0098798D">
        <w:rPr>
          <w:rFonts w:cstheme="minorHAnsi"/>
        </w:rPr>
        <w:t xml:space="preserve">estructura </w:t>
      </w:r>
      <w:r>
        <w:rPr>
          <w:rFonts w:cstheme="minorHAnsi"/>
        </w:rPr>
        <w:t>de apoyo al</w:t>
      </w:r>
      <w:r w:rsidR="0098798D">
        <w:rPr>
          <w:rFonts w:cstheme="minorHAnsi"/>
        </w:rPr>
        <w:t xml:space="preserve"> Sistema de Integridad se encuentra operativos desde el día 22 de noviembre de 2023.</w:t>
      </w:r>
    </w:p>
    <w:p w14:paraId="4E46AE29" w14:textId="08943FE7" w:rsidR="0098798D" w:rsidRDefault="0098798D" w:rsidP="0098798D">
      <w:pPr>
        <w:jc w:val="both"/>
        <w:rPr>
          <w:rFonts w:cstheme="minorHAnsi"/>
        </w:rPr>
      </w:pPr>
    </w:p>
    <w:sectPr w:rsidR="009879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2A70"/>
    <w:multiLevelType w:val="hybridMultilevel"/>
    <w:tmpl w:val="7E1C95E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34C4"/>
    <w:multiLevelType w:val="hybridMultilevel"/>
    <w:tmpl w:val="FA2AB3E8"/>
    <w:lvl w:ilvl="0" w:tplc="340A001B">
      <w:start w:val="1"/>
      <w:numFmt w:val="lowerRoman"/>
      <w:lvlText w:val="%1."/>
      <w:lvlJc w:val="right"/>
      <w:pPr>
        <w:ind w:left="1788" w:hanging="360"/>
      </w:pPr>
    </w:lvl>
    <w:lvl w:ilvl="1" w:tplc="340A0019" w:tentative="1">
      <w:start w:val="1"/>
      <w:numFmt w:val="lowerLetter"/>
      <w:lvlText w:val="%2."/>
      <w:lvlJc w:val="left"/>
      <w:pPr>
        <w:ind w:left="2508" w:hanging="360"/>
      </w:pPr>
    </w:lvl>
    <w:lvl w:ilvl="2" w:tplc="340A001B" w:tentative="1">
      <w:start w:val="1"/>
      <w:numFmt w:val="lowerRoman"/>
      <w:lvlText w:val="%3."/>
      <w:lvlJc w:val="right"/>
      <w:pPr>
        <w:ind w:left="3228" w:hanging="180"/>
      </w:pPr>
    </w:lvl>
    <w:lvl w:ilvl="3" w:tplc="340A000F" w:tentative="1">
      <w:start w:val="1"/>
      <w:numFmt w:val="decimal"/>
      <w:lvlText w:val="%4."/>
      <w:lvlJc w:val="left"/>
      <w:pPr>
        <w:ind w:left="3948" w:hanging="360"/>
      </w:pPr>
    </w:lvl>
    <w:lvl w:ilvl="4" w:tplc="340A0019" w:tentative="1">
      <w:start w:val="1"/>
      <w:numFmt w:val="lowerLetter"/>
      <w:lvlText w:val="%5."/>
      <w:lvlJc w:val="left"/>
      <w:pPr>
        <w:ind w:left="4668" w:hanging="360"/>
      </w:pPr>
    </w:lvl>
    <w:lvl w:ilvl="5" w:tplc="340A001B" w:tentative="1">
      <w:start w:val="1"/>
      <w:numFmt w:val="lowerRoman"/>
      <w:lvlText w:val="%6."/>
      <w:lvlJc w:val="right"/>
      <w:pPr>
        <w:ind w:left="5388" w:hanging="180"/>
      </w:pPr>
    </w:lvl>
    <w:lvl w:ilvl="6" w:tplc="340A000F" w:tentative="1">
      <w:start w:val="1"/>
      <w:numFmt w:val="decimal"/>
      <w:lvlText w:val="%7."/>
      <w:lvlJc w:val="left"/>
      <w:pPr>
        <w:ind w:left="6108" w:hanging="360"/>
      </w:pPr>
    </w:lvl>
    <w:lvl w:ilvl="7" w:tplc="340A0019" w:tentative="1">
      <w:start w:val="1"/>
      <w:numFmt w:val="lowerLetter"/>
      <w:lvlText w:val="%8."/>
      <w:lvlJc w:val="left"/>
      <w:pPr>
        <w:ind w:left="6828" w:hanging="360"/>
      </w:pPr>
    </w:lvl>
    <w:lvl w:ilvl="8" w:tplc="34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FAC78B4"/>
    <w:multiLevelType w:val="hybridMultilevel"/>
    <w:tmpl w:val="DE62D7F4"/>
    <w:lvl w:ilvl="0" w:tplc="340A001B">
      <w:start w:val="1"/>
      <w:numFmt w:val="lowerRoman"/>
      <w:lvlText w:val="%1."/>
      <w:lvlJc w:val="right"/>
      <w:pPr>
        <w:ind w:left="1788" w:hanging="360"/>
      </w:pPr>
    </w:lvl>
    <w:lvl w:ilvl="1" w:tplc="340A0019" w:tentative="1">
      <w:start w:val="1"/>
      <w:numFmt w:val="lowerLetter"/>
      <w:lvlText w:val="%2."/>
      <w:lvlJc w:val="left"/>
      <w:pPr>
        <w:ind w:left="2508" w:hanging="360"/>
      </w:pPr>
    </w:lvl>
    <w:lvl w:ilvl="2" w:tplc="340A001B" w:tentative="1">
      <w:start w:val="1"/>
      <w:numFmt w:val="lowerRoman"/>
      <w:lvlText w:val="%3."/>
      <w:lvlJc w:val="right"/>
      <w:pPr>
        <w:ind w:left="3228" w:hanging="180"/>
      </w:pPr>
    </w:lvl>
    <w:lvl w:ilvl="3" w:tplc="340A000F" w:tentative="1">
      <w:start w:val="1"/>
      <w:numFmt w:val="decimal"/>
      <w:lvlText w:val="%4."/>
      <w:lvlJc w:val="left"/>
      <w:pPr>
        <w:ind w:left="3948" w:hanging="360"/>
      </w:pPr>
    </w:lvl>
    <w:lvl w:ilvl="4" w:tplc="340A0019" w:tentative="1">
      <w:start w:val="1"/>
      <w:numFmt w:val="lowerLetter"/>
      <w:lvlText w:val="%5."/>
      <w:lvlJc w:val="left"/>
      <w:pPr>
        <w:ind w:left="4668" w:hanging="360"/>
      </w:pPr>
    </w:lvl>
    <w:lvl w:ilvl="5" w:tplc="340A001B" w:tentative="1">
      <w:start w:val="1"/>
      <w:numFmt w:val="lowerRoman"/>
      <w:lvlText w:val="%6."/>
      <w:lvlJc w:val="right"/>
      <w:pPr>
        <w:ind w:left="5388" w:hanging="180"/>
      </w:pPr>
    </w:lvl>
    <w:lvl w:ilvl="6" w:tplc="340A000F" w:tentative="1">
      <w:start w:val="1"/>
      <w:numFmt w:val="decimal"/>
      <w:lvlText w:val="%7."/>
      <w:lvlJc w:val="left"/>
      <w:pPr>
        <w:ind w:left="6108" w:hanging="360"/>
      </w:pPr>
    </w:lvl>
    <w:lvl w:ilvl="7" w:tplc="340A0019" w:tentative="1">
      <w:start w:val="1"/>
      <w:numFmt w:val="lowerLetter"/>
      <w:lvlText w:val="%8."/>
      <w:lvlJc w:val="left"/>
      <w:pPr>
        <w:ind w:left="6828" w:hanging="360"/>
      </w:pPr>
    </w:lvl>
    <w:lvl w:ilvl="8" w:tplc="34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24A0567B"/>
    <w:multiLevelType w:val="hybridMultilevel"/>
    <w:tmpl w:val="85C69948"/>
    <w:lvl w:ilvl="0" w:tplc="7CAAE55C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4BF78D7"/>
    <w:multiLevelType w:val="hybridMultilevel"/>
    <w:tmpl w:val="8C926866"/>
    <w:lvl w:ilvl="0" w:tplc="78F23A7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994B1D"/>
    <w:multiLevelType w:val="hybridMultilevel"/>
    <w:tmpl w:val="E872DB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36106"/>
    <w:multiLevelType w:val="hybridMultilevel"/>
    <w:tmpl w:val="8C926866"/>
    <w:lvl w:ilvl="0" w:tplc="78F23A7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117AB5"/>
    <w:multiLevelType w:val="hybridMultilevel"/>
    <w:tmpl w:val="0DBA05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4521F"/>
    <w:multiLevelType w:val="hybridMultilevel"/>
    <w:tmpl w:val="71C058C2"/>
    <w:lvl w:ilvl="0" w:tplc="69FC585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85492"/>
    <w:multiLevelType w:val="hybridMultilevel"/>
    <w:tmpl w:val="A77AA152"/>
    <w:lvl w:ilvl="0" w:tplc="8202253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28992378">
    <w:abstractNumId w:val="7"/>
  </w:num>
  <w:num w:numId="2" w16cid:durableId="411201981">
    <w:abstractNumId w:val="0"/>
  </w:num>
  <w:num w:numId="3" w16cid:durableId="1164661103">
    <w:abstractNumId w:val="5"/>
  </w:num>
  <w:num w:numId="4" w16cid:durableId="172767374">
    <w:abstractNumId w:val="9"/>
  </w:num>
  <w:num w:numId="5" w16cid:durableId="958684941">
    <w:abstractNumId w:val="1"/>
  </w:num>
  <w:num w:numId="6" w16cid:durableId="724985359">
    <w:abstractNumId w:val="2"/>
  </w:num>
  <w:num w:numId="7" w16cid:durableId="1075057393">
    <w:abstractNumId w:val="8"/>
  </w:num>
  <w:num w:numId="8" w16cid:durableId="1519539358">
    <w:abstractNumId w:val="4"/>
  </w:num>
  <w:num w:numId="9" w16cid:durableId="28534691">
    <w:abstractNumId w:val="6"/>
  </w:num>
  <w:num w:numId="10" w16cid:durableId="1748259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C"/>
    <w:rsid w:val="00012DA8"/>
    <w:rsid w:val="00034FCD"/>
    <w:rsid w:val="00050838"/>
    <w:rsid w:val="00055DD7"/>
    <w:rsid w:val="0008016A"/>
    <w:rsid w:val="000B2930"/>
    <w:rsid w:val="001A0AA3"/>
    <w:rsid w:val="001F2621"/>
    <w:rsid w:val="00215978"/>
    <w:rsid w:val="00256930"/>
    <w:rsid w:val="0029265C"/>
    <w:rsid w:val="002A35E3"/>
    <w:rsid w:val="00360916"/>
    <w:rsid w:val="003B7529"/>
    <w:rsid w:val="00407DBC"/>
    <w:rsid w:val="00464F78"/>
    <w:rsid w:val="004B205C"/>
    <w:rsid w:val="00563E96"/>
    <w:rsid w:val="006510FB"/>
    <w:rsid w:val="00675429"/>
    <w:rsid w:val="006F1B0B"/>
    <w:rsid w:val="00766BE9"/>
    <w:rsid w:val="007B48DD"/>
    <w:rsid w:val="007C1923"/>
    <w:rsid w:val="007C1E69"/>
    <w:rsid w:val="008B4988"/>
    <w:rsid w:val="0098798D"/>
    <w:rsid w:val="00A75C97"/>
    <w:rsid w:val="00B01D92"/>
    <w:rsid w:val="00B71647"/>
    <w:rsid w:val="00BC6DB8"/>
    <w:rsid w:val="00BE0455"/>
    <w:rsid w:val="00C844EC"/>
    <w:rsid w:val="00D347FD"/>
    <w:rsid w:val="00D535C6"/>
    <w:rsid w:val="00D84C8F"/>
    <w:rsid w:val="00DF115F"/>
    <w:rsid w:val="00EC3FA3"/>
    <w:rsid w:val="00EE6788"/>
    <w:rsid w:val="00F432DD"/>
    <w:rsid w:val="00FA6F45"/>
    <w:rsid w:val="00F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A846"/>
  <w15:chartTrackingRefBased/>
  <w15:docId w15:val="{94A6D14A-6EFC-45AE-B081-D7E71B6E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DBC"/>
    <w:pPr>
      <w:ind w:left="720"/>
      <w:contextualSpacing/>
    </w:pPr>
  </w:style>
  <w:style w:type="table" w:styleId="Tablaconcuadrcula1clara-nfasis1">
    <w:name w:val="Grid Table 1 Light Accent 1"/>
    <w:basedOn w:val="Tablanormal"/>
    <w:uiPriority w:val="46"/>
    <w:rsid w:val="00EC3FA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xxxmsonormal">
    <w:name w:val="x_x_xxxmsonormal"/>
    <w:basedOn w:val="Normal"/>
    <w:rsid w:val="00EE6788"/>
    <w:pPr>
      <w:spacing w:after="0" w:line="240" w:lineRule="auto"/>
    </w:pPr>
    <w:rPr>
      <w:rFonts w:ascii="Calibri" w:hAnsi="Calibri" w:cs="Calibri"/>
      <w:lang w:eastAsia="es-CL"/>
    </w:rPr>
  </w:style>
  <w:style w:type="paragraph" w:styleId="Sinespaciado">
    <w:name w:val="No Spacing"/>
    <w:uiPriority w:val="1"/>
    <w:qFormat/>
    <w:rsid w:val="00EE67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F28A-443A-4148-A3D1-7A383DF2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DIPUTADOS DE CHILE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Torres Yarza</dc:creator>
  <cp:keywords/>
  <dc:description/>
  <cp:lastModifiedBy>Pía Constanza Briceño Sepúlveda</cp:lastModifiedBy>
  <cp:revision>3</cp:revision>
  <cp:lastPrinted>2024-11-26T19:19:00Z</cp:lastPrinted>
  <dcterms:created xsi:type="dcterms:W3CDTF">2024-11-29T13:26:00Z</dcterms:created>
  <dcterms:modified xsi:type="dcterms:W3CDTF">2024-12-05T21:36:00Z</dcterms:modified>
</cp:coreProperties>
</file>